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B3" w:rsidRDefault="00DD67B3" w:rsidP="00DD67B3">
      <w:pPr>
        <w:ind w:firstLine="540"/>
        <w:jc w:val="both"/>
      </w:pPr>
    </w:p>
    <w:p w:rsidR="00DD67B3" w:rsidRDefault="00DD67B3" w:rsidP="00DD67B3">
      <w:pPr>
        <w:pStyle w:val="IntenseQuote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DD67B3" w:rsidRPr="00E1235E" w:rsidRDefault="00DD67B3" w:rsidP="00DD67B3">
      <w:pPr>
        <w:ind w:firstLine="709"/>
        <w:jc w:val="center"/>
      </w:pPr>
      <w:r w:rsidRPr="00E1235E">
        <w:t xml:space="preserve">Министерство </w:t>
      </w:r>
      <w:r>
        <w:t xml:space="preserve">высшего </w:t>
      </w:r>
      <w:r w:rsidRPr="00E1235E">
        <w:t>образования и науки РФ</w:t>
      </w:r>
    </w:p>
    <w:p w:rsidR="00DD67B3" w:rsidRPr="00E1235E" w:rsidRDefault="00DD67B3" w:rsidP="00DD67B3">
      <w:pPr>
        <w:ind w:firstLine="709"/>
        <w:jc w:val="center"/>
      </w:pPr>
      <w:r w:rsidRPr="00E1235E">
        <w:t>ФГБОУ ВО «Саратовский национальный исследовательский государственный университетим. Н.Г. Чернышевского»</w:t>
      </w:r>
    </w:p>
    <w:p w:rsidR="00DD67B3" w:rsidRDefault="00DD67B3" w:rsidP="00DD67B3">
      <w:pPr>
        <w:ind w:firstLine="709"/>
        <w:jc w:val="center"/>
      </w:pPr>
      <w:r w:rsidRPr="00E1235E">
        <w:t>Институт истории и международных отношений</w:t>
      </w:r>
    </w:p>
    <w:p w:rsidR="00DD67B3" w:rsidRDefault="00DD67B3" w:rsidP="00DD67B3">
      <w:pPr>
        <w:ind w:firstLine="709"/>
        <w:jc w:val="center"/>
      </w:pPr>
      <w:r>
        <w:t>Управление по делам архивов Управления делами Правительства Саратовской области</w:t>
      </w:r>
    </w:p>
    <w:p w:rsidR="00DD67B3" w:rsidRDefault="00DD67B3" w:rsidP="00DD67B3">
      <w:pPr>
        <w:ind w:firstLine="709"/>
        <w:jc w:val="center"/>
      </w:pPr>
      <w:r>
        <w:t>Государственный архив Саратовской области</w:t>
      </w:r>
    </w:p>
    <w:p w:rsidR="00DD67B3" w:rsidRPr="00E1235E" w:rsidRDefault="00DD67B3" w:rsidP="00DD67B3">
      <w:pPr>
        <w:ind w:firstLine="709"/>
        <w:jc w:val="center"/>
      </w:pPr>
      <w:r>
        <w:t xml:space="preserve">Саратовское областное отделение Российского общества историков-архивистов </w:t>
      </w:r>
    </w:p>
    <w:p w:rsidR="00DD67B3" w:rsidRPr="00E1235E" w:rsidRDefault="00DD67B3" w:rsidP="00DD67B3">
      <w:pPr>
        <w:ind w:firstLine="709"/>
        <w:jc w:val="center"/>
        <w:rPr>
          <w:b/>
        </w:rPr>
      </w:pPr>
      <w:r w:rsidRPr="00E1235E">
        <w:rPr>
          <w:b/>
        </w:rPr>
        <w:t>ИНФОРМАЦИОННОЕ ПИСЬМО</w:t>
      </w:r>
    </w:p>
    <w:p w:rsidR="00DD67B3" w:rsidRPr="00E1235E" w:rsidRDefault="00DD67B3" w:rsidP="00DD67B3">
      <w:pPr>
        <w:ind w:firstLine="709"/>
        <w:jc w:val="center"/>
        <w:rPr>
          <w:b/>
        </w:rPr>
      </w:pPr>
    </w:p>
    <w:p w:rsidR="00DD67B3" w:rsidRPr="00E1235E" w:rsidRDefault="00DD67B3" w:rsidP="00DD67B3">
      <w:pPr>
        <w:ind w:firstLine="709"/>
        <w:jc w:val="center"/>
        <w:rPr>
          <w:i/>
        </w:rPr>
      </w:pPr>
      <w:r w:rsidRPr="00E1235E">
        <w:rPr>
          <w:i/>
        </w:rPr>
        <w:t>Уважаемые коллеги!</w:t>
      </w:r>
    </w:p>
    <w:p w:rsidR="00DD67B3" w:rsidRPr="00E1235E" w:rsidRDefault="00DD67B3" w:rsidP="00DD67B3">
      <w:pPr>
        <w:ind w:firstLine="709"/>
        <w:jc w:val="center"/>
        <w:rPr>
          <w:i/>
        </w:rPr>
      </w:pPr>
    </w:p>
    <w:p w:rsidR="00DD67B3" w:rsidRPr="003E3B83" w:rsidRDefault="00DD67B3" w:rsidP="00DD67B3">
      <w:pPr>
        <w:jc w:val="both"/>
      </w:pPr>
      <w:r w:rsidRPr="003E3B83">
        <w:t xml:space="preserve">Приглашаем Вас принять участие в работе региональной научной конференции </w:t>
      </w:r>
      <w:r w:rsidRPr="003E3B83">
        <w:rPr>
          <w:b/>
        </w:rPr>
        <w:t>«Великая Отечественная война: подвиг народа и документальное наследие эпохи»</w:t>
      </w:r>
      <w:r w:rsidR="00E614FB">
        <w:rPr>
          <w:b/>
        </w:rPr>
        <w:t xml:space="preserve"> к</w:t>
      </w:r>
      <w:r w:rsidRPr="003E3B83">
        <w:rPr>
          <w:b/>
        </w:rPr>
        <w:t xml:space="preserve"> 80-летию Великой Победы</w:t>
      </w:r>
      <w:r w:rsidRPr="003E3B83">
        <w:t>. которая состоятся 25 апреля 2025 г. 10-00 в здании Государственного архива Саратовской области.</w:t>
      </w:r>
    </w:p>
    <w:p w:rsidR="00DD67B3" w:rsidRPr="00E1235E" w:rsidRDefault="00DD67B3" w:rsidP="00DD67B3">
      <w:pPr>
        <w:ind w:firstLine="709"/>
        <w:jc w:val="both"/>
      </w:pPr>
    </w:p>
    <w:p w:rsidR="00DD67B3" w:rsidRPr="00E1235E" w:rsidRDefault="00DD67B3" w:rsidP="00DD67B3">
      <w:pPr>
        <w:ind w:firstLine="709"/>
        <w:jc w:val="center"/>
        <w:rPr>
          <w:b/>
        </w:rPr>
      </w:pPr>
      <w:r w:rsidRPr="00E1235E">
        <w:rPr>
          <w:b/>
        </w:rPr>
        <w:t>ТЕМАТИКА КОНФЕРЕНЦИИ</w:t>
      </w:r>
    </w:p>
    <w:p w:rsidR="00DD67B3" w:rsidRPr="00E1235E" w:rsidRDefault="00DD67B3" w:rsidP="00DD67B3">
      <w:pPr>
        <w:ind w:firstLine="709"/>
        <w:jc w:val="both"/>
      </w:pPr>
    </w:p>
    <w:p w:rsidR="00DD67B3" w:rsidRPr="00E1235E" w:rsidRDefault="00DD67B3" w:rsidP="00DD67B3">
      <w:pPr>
        <w:ind w:firstLine="709"/>
        <w:jc w:val="both"/>
      </w:pPr>
      <w:r w:rsidRPr="00E1235E">
        <w:t>1.</w:t>
      </w:r>
      <w:r>
        <w:t>Великая Отечественная война в контексте цивилизационно-исторического развития России.</w:t>
      </w:r>
    </w:p>
    <w:p w:rsidR="00DD67B3" w:rsidRDefault="00DD67B3" w:rsidP="00DD67B3">
      <w:pPr>
        <w:ind w:firstLine="709"/>
        <w:jc w:val="both"/>
      </w:pPr>
      <w:r w:rsidRPr="00E1235E">
        <w:t>2.</w:t>
      </w:r>
      <w:r>
        <w:t xml:space="preserve"> Ратный подвиг советского народа в Великой Отечественной войне и документальное наследие эпохи.</w:t>
      </w:r>
    </w:p>
    <w:p w:rsidR="00DD67B3" w:rsidRPr="00E1235E" w:rsidRDefault="00DD67B3" w:rsidP="00DD67B3">
      <w:pPr>
        <w:ind w:firstLine="709"/>
        <w:jc w:val="both"/>
      </w:pPr>
      <w:r w:rsidRPr="00E1235E">
        <w:t>3</w:t>
      </w:r>
      <w:r>
        <w:t>. Вклад тружеников тыла в победу в Великой Отечественной войне и его отражение в архивных документах..</w:t>
      </w:r>
    </w:p>
    <w:p w:rsidR="00DD67B3" w:rsidRPr="00E1235E" w:rsidRDefault="00DD67B3" w:rsidP="00DD67B3">
      <w:pPr>
        <w:ind w:firstLine="709"/>
        <w:jc w:val="both"/>
      </w:pPr>
      <w:r w:rsidRPr="00E1235E">
        <w:t xml:space="preserve">4. </w:t>
      </w:r>
      <w:r>
        <w:t xml:space="preserve">Саратовская область в годы Великой Отечественной события, люди, документы. </w:t>
      </w:r>
    </w:p>
    <w:p w:rsidR="00DD67B3" w:rsidRDefault="00DD67B3" w:rsidP="00DD67B3">
      <w:pPr>
        <w:ind w:firstLine="709"/>
        <w:jc w:val="both"/>
      </w:pPr>
      <w:r w:rsidRPr="00E1235E">
        <w:t xml:space="preserve">5. </w:t>
      </w:r>
      <w:r>
        <w:t>Великая Отечественная война в воспоминаниях современников: опубликованные и неопубликованные свидетельства.</w:t>
      </w:r>
    </w:p>
    <w:p w:rsidR="00DD67B3" w:rsidRPr="00340F3A" w:rsidRDefault="00DD67B3" w:rsidP="00DD67B3">
      <w:pPr>
        <w:ind w:firstLine="709"/>
        <w:jc w:val="both"/>
      </w:pPr>
      <w:r>
        <w:t>6. К</w:t>
      </w:r>
      <w:r w:rsidRPr="006F43FF">
        <w:t>оммеморативные</w:t>
      </w:r>
      <w:r>
        <w:t xml:space="preserve"> практики в сохранении памяти о Великой Отечественной войне: история и современность. </w:t>
      </w:r>
    </w:p>
    <w:p w:rsidR="00DD67B3" w:rsidRPr="00E1235E" w:rsidRDefault="00DD67B3" w:rsidP="00DD67B3">
      <w:pPr>
        <w:ind w:firstLine="709"/>
        <w:jc w:val="both"/>
        <w:rPr>
          <w:b/>
        </w:rPr>
      </w:pPr>
      <w:r w:rsidRPr="00E1235E">
        <w:rPr>
          <w:b/>
          <w:lang w:val="en-US"/>
        </w:rPr>
        <w:t>I</w:t>
      </w:r>
      <w:r w:rsidRPr="00E1235E">
        <w:rPr>
          <w:b/>
        </w:rPr>
        <w:t>. Необходимые документы для публикации статьи в сборнике</w:t>
      </w:r>
    </w:p>
    <w:p w:rsidR="00DD67B3" w:rsidRPr="00E1235E" w:rsidRDefault="00DD67B3" w:rsidP="00DD67B3">
      <w:pPr>
        <w:ind w:firstLine="709"/>
        <w:jc w:val="both"/>
      </w:pPr>
      <w:r w:rsidRPr="00E1235E">
        <w:t xml:space="preserve">− заявка </w:t>
      </w:r>
    </w:p>
    <w:p w:rsidR="00DD67B3" w:rsidRPr="00E1235E" w:rsidRDefault="00DD67B3" w:rsidP="00DD67B3">
      <w:pPr>
        <w:ind w:firstLine="709"/>
        <w:jc w:val="both"/>
      </w:pPr>
      <w:r w:rsidRPr="00E1235E">
        <w:t>− текст статьи</w:t>
      </w:r>
    </w:p>
    <w:p w:rsidR="00DD67B3" w:rsidRPr="00E1235E" w:rsidRDefault="00DD67B3" w:rsidP="00DD67B3">
      <w:pPr>
        <w:ind w:firstLine="709"/>
        <w:jc w:val="both"/>
        <w:rPr>
          <w:b/>
        </w:rPr>
      </w:pPr>
      <w:r w:rsidRPr="00E1235E">
        <w:rPr>
          <w:b/>
          <w:lang w:val="en-US"/>
        </w:rPr>
        <w:t>II</w:t>
      </w:r>
      <w:r w:rsidRPr="00E1235E">
        <w:rPr>
          <w:b/>
        </w:rPr>
        <w:t>. Требования к оформлению статьи</w:t>
      </w:r>
    </w:p>
    <w:p w:rsidR="00DD67B3" w:rsidRPr="00E1235E" w:rsidRDefault="00DD67B3" w:rsidP="00DD67B3">
      <w:pPr>
        <w:ind w:firstLine="709"/>
        <w:jc w:val="both"/>
      </w:pPr>
      <w:r w:rsidRPr="00E1235E">
        <w:t xml:space="preserve">1. К публикации принимаются статьи объемом до </w:t>
      </w:r>
      <w:r>
        <w:t>0,5</w:t>
      </w:r>
      <w:r w:rsidRPr="00E1235E">
        <w:t> п.л. (</w:t>
      </w:r>
      <w:r>
        <w:t>8</w:t>
      </w:r>
      <w:r w:rsidRPr="00E1235E">
        <w:t> машинописных страниц)</w:t>
      </w:r>
    </w:p>
    <w:p w:rsidR="00DD67B3" w:rsidRPr="00E1235E" w:rsidRDefault="00DD67B3" w:rsidP="00DD67B3">
      <w:pPr>
        <w:ind w:firstLine="709"/>
        <w:jc w:val="both"/>
      </w:pPr>
      <w:r w:rsidRPr="00E1235E">
        <w:t xml:space="preserve">2. Правила оформления статьи: поля по </w:t>
      </w:r>
      <w:smartTag w:uri="urn:schemas-microsoft-com:office:smarttags" w:element="metricconverter">
        <w:smartTagPr>
          <w:attr w:name="ProductID" w:val="1,25 см"/>
        </w:smartTagPr>
        <w:r w:rsidRPr="00E1235E">
          <w:t>2 см</w:t>
        </w:r>
      </w:smartTag>
      <w:r w:rsidRPr="00E1235E">
        <w:t xml:space="preserve">. кегль 14, шрифт </w:t>
      </w:r>
      <w:r w:rsidRPr="00E1235E">
        <w:rPr>
          <w:lang w:val="en-US"/>
        </w:rPr>
        <w:t>TimesNewRoman</w:t>
      </w:r>
      <w:r w:rsidRPr="00E1235E">
        <w:t xml:space="preserve">, межстрочный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E1235E">
          <w:t>1,25 см</w:t>
        </w:r>
      </w:smartTag>
      <w:r w:rsidRPr="00E1235E">
        <w:t>., ориентация листа – книжная.</w:t>
      </w:r>
    </w:p>
    <w:p w:rsidR="00DD67B3" w:rsidRPr="00E1235E" w:rsidRDefault="00DD67B3" w:rsidP="00DD67B3">
      <w:pPr>
        <w:ind w:firstLine="709"/>
        <w:jc w:val="both"/>
      </w:pPr>
      <w:r w:rsidRPr="00E1235E">
        <w:t>3. Ссылки постраничные, сквозные</w:t>
      </w:r>
    </w:p>
    <w:p w:rsidR="00DD67B3" w:rsidRPr="00E1235E" w:rsidRDefault="00DD67B3" w:rsidP="00DD67B3">
      <w:pPr>
        <w:ind w:firstLine="709"/>
        <w:jc w:val="both"/>
      </w:pPr>
      <w:r w:rsidRPr="00E1235E">
        <w:t xml:space="preserve">4. Тексты оформляются следующим образом: название статьи прописными буквами, полужирно, шрифт </w:t>
      </w:r>
      <w:r w:rsidRPr="00E1235E">
        <w:rPr>
          <w:lang w:val="en-US"/>
        </w:rPr>
        <w:t>TimesNewRoman</w:t>
      </w:r>
      <w:r w:rsidRPr="00E1235E">
        <w:t>, кегль 12, по центру. Строкой ниже, через интервал, фамилия автора (ов) и инициалы полужирно, шрифт 14 кегль, далее на следующей строке курсивом – наименование организации (полностью, без аббревиатур), город. Далее через интервал печатается весь представляемый текст.</w:t>
      </w:r>
    </w:p>
    <w:p w:rsidR="00DD67B3" w:rsidRPr="008811FB" w:rsidRDefault="00DD67B3" w:rsidP="00DD67B3">
      <w:pPr>
        <w:ind w:firstLine="709"/>
        <w:jc w:val="both"/>
        <w:rPr>
          <w:b/>
        </w:rPr>
      </w:pPr>
    </w:p>
    <w:p w:rsidR="00DD67B3" w:rsidRPr="008811FB" w:rsidRDefault="00DD67B3" w:rsidP="00DD67B3">
      <w:pPr>
        <w:ind w:firstLine="709"/>
        <w:jc w:val="both"/>
        <w:rPr>
          <w:b/>
        </w:rPr>
      </w:pPr>
    </w:p>
    <w:p w:rsidR="00DD67B3" w:rsidRPr="00E1235E" w:rsidRDefault="00DD67B3" w:rsidP="00DD67B3">
      <w:pPr>
        <w:ind w:firstLine="709"/>
        <w:jc w:val="both"/>
        <w:rPr>
          <w:b/>
        </w:rPr>
      </w:pPr>
      <w:r w:rsidRPr="00E1235E">
        <w:rPr>
          <w:b/>
          <w:lang w:val="en-US"/>
        </w:rPr>
        <w:t>III</w:t>
      </w:r>
      <w:r w:rsidRPr="00E1235E">
        <w:rPr>
          <w:b/>
        </w:rPr>
        <w:t>. Форма заявки</w:t>
      </w:r>
    </w:p>
    <w:p w:rsidR="00DD67B3" w:rsidRDefault="00DD67B3" w:rsidP="00DD67B3">
      <w:pPr>
        <w:ind w:firstLine="709"/>
        <w:jc w:val="both"/>
        <w:rPr>
          <w:b/>
        </w:rPr>
      </w:pPr>
    </w:p>
    <w:p w:rsidR="00DD67B3" w:rsidRDefault="00DD67B3" w:rsidP="00DD67B3">
      <w:pPr>
        <w:ind w:firstLine="709"/>
        <w:jc w:val="both"/>
        <w:rPr>
          <w:b/>
        </w:rPr>
      </w:pPr>
      <w:r>
        <w:t xml:space="preserve">На участие в </w:t>
      </w:r>
      <w:r w:rsidRPr="003E3B83">
        <w:t>региональной научной  конференции</w:t>
      </w:r>
      <w:r w:rsidR="00E614FB">
        <w:t xml:space="preserve"> </w:t>
      </w:r>
      <w:r w:rsidRPr="003E3B83">
        <w:rPr>
          <w:b/>
        </w:rPr>
        <w:t>«Великая Отечественная война: подвиг народа и документальное наследие эпохи» К 80-летию Великой Победы</w:t>
      </w:r>
    </w:p>
    <w:p w:rsidR="00DD67B3" w:rsidRPr="00E1235E" w:rsidRDefault="00DD67B3" w:rsidP="00DD67B3">
      <w:pPr>
        <w:ind w:firstLine="709"/>
        <w:jc w:val="both"/>
        <w:rPr>
          <w:b/>
        </w:rPr>
      </w:pPr>
    </w:p>
    <w:p w:rsidR="00DD67B3" w:rsidRPr="00E1235E" w:rsidRDefault="00DD67B3" w:rsidP="00DD67B3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4717"/>
      </w:tblGrid>
      <w:tr w:rsidR="00DD67B3" w:rsidRPr="00E1235E" w:rsidTr="009030C1">
        <w:tc>
          <w:tcPr>
            <w:tcW w:w="4854" w:type="dxa"/>
          </w:tcPr>
          <w:p w:rsidR="00DD67B3" w:rsidRPr="00E1235E" w:rsidRDefault="00DD67B3" w:rsidP="009030C1">
            <w:pPr>
              <w:jc w:val="both"/>
            </w:pPr>
            <w:r w:rsidRPr="00E1235E">
              <w:t>Фамилия, имя, отчество автора</w:t>
            </w:r>
          </w:p>
        </w:tc>
        <w:tc>
          <w:tcPr>
            <w:tcW w:w="4717" w:type="dxa"/>
          </w:tcPr>
          <w:p w:rsidR="00DD67B3" w:rsidRPr="00E1235E" w:rsidRDefault="00DD67B3" w:rsidP="009030C1">
            <w:pPr>
              <w:jc w:val="both"/>
            </w:pPr>
          </w:p>
        </w:tc>
      </w:tr>
      <w:tr w:rsidR="00DD67B3" w:rsidRPr="00E1235E" w:rsidTr="009030C1">
        <w:tc>
          <w:tcPr>
            <w:tcW w:w="4854" w:type="dxa"/>
          </w:tcPr>
          <w:p w:rsidR="00DD67B3" w:rsidRPr="00E1235E" w:rsidRDefault="00DD67B3" w:rsidP="009030C1">
            <w:pPr>
              <w:jc w:val="both"/>
            </w:pPr>
            <w:r w:rsidRPr="00E1235E">
              <w:t xml:space="preserve">Название </w:t>
            </w:r>
            <w:r>
              <w:t>доклада</w:t>
            </w:r>
          </w:p>
        </w:tc>
        <w:tc>
          <w:tcPr>
            <w:tcW w:w="4717" w:type="dxa"/>
          </w:tcPr>
          <w:p w:rsidR="00DD67B3" w:rsidRPr="00E1235E" w:rsidRDefault="00DD67B3" w:rsidP="009030C1">
            <w:pPr>
              <w:jc w:val="both"/>
            </w:pPr>
          </w:p>
        </w:tc>
      </w:tr>
      <w:tr w:rsidR="00DD67B3" w:rsidRPr="00E1235E" w:rsidTr="009030C1">
        <w:tc>
          <w:tcPr>
            <w:tcW w:w="4854" w:type="dxa"/>
          </w:tcPr>
          <w:p w:rsidR="00DD67B3" w:rsidRPr="00E1235E" w:rsidRDefault="00DD67B3" w:rsidP="009030C1">
            <w:pPr>
              <w:jc w:val="both"/>
            </w:pPr>
            <w:r w:rsidRPr="00E1235E">
              <w:t>Место работы</w:t>
            </w:r>
          </w:p>
        </w:tc>
        <w:tc>
          <w:tcPr>
            <w:tcW w:w="4717" w:type="dxa"/>
          </w:tcPr>
          <w:p w:rsidR="00DD67B3" w:rsidRPr="00E1235E" w:rsidRDefault="00DD67B3" w:rsidP="009030C1">
            <w:pPr>
              <w:jc w:val="both"/>
            </w:pPr>
          </w:p>
        </w:tc>
      </w:tr>
      <w:tr w:rsidR="00DD67B3" w:rsidRPr="00E1235E" w:rsidTr="009030C1">
        <w:tc>
          <w:tcPr>
            <w:tcW w:w="4854" w:type="dxa"/>
          </w:tcPr>
          <w:p w:rsidR="00DD67B3" w:rsidRPr="00E1235E" w:rsidRDefault="00DD67B3" w:rsidP="009030C1">
            <w:pPr>
              <w:jc w:val="both"/>
            </w:pPr>
            <w:r w:rsidRPr="00E1235E">
              <w:t>Должность</w:t>
            </w:r>
          </w:p>
        </w:tc>
        <w:tc>
          <w:tcPr>
            <w:tcW w:w="4717" w:type="dxa"/>
          </w:tcPr>
          <w:p w:rsidR="00DD67B3" w:rsidRPr="00E1235E" w:rsidRDefault="00DD67B3" w:rsidP="009030C1">
            <w:pPr>
              <w:jc w:val="both"/>
            </w:pPr>
          </w:p>
        </w:tc>
      </w:tr>
      <w:tr w:rsidR="00DD67B3" w:rsidRPr="00E1235E" w:rsidTr="009030C1">
        <w:tc>
          <w:tcPr>
            <w:tcW w:w="4854" w:type="dxa"/>
          </w:tcPr>
          <w:p w:rsidR="00DD67B3" w:rsidRPr="00E1235E" w:rsidRDefault="00DD67B3" w:rsidP="009030C1">
            <w:pPr>
              <w:jc w:val="both"/>
            </w:pPr>
            <w:r w:rsidRPr="00E1235E">
              <w:t>Ученая степень, ученое звание</w:t>
            </w:r>
          </w:p>
        </w:tc>
        <w:tc>
          <w:tcPr>
            <w:tcW w:w="4717" w:type="dxa"/>
          </w:tcPr>
          <w:p w:rsidR="00DD67B3" w:rsidRPr="00E1235E" w:rsidRDefault="00DD67B3" w:rsidP="009030C1">
            <w:pPr>
              <w:jc w:val="both"/>
            </w:pPr>
          </w:p>
        </w:tc>
      </w:tr>
      <w:tr w:rsidR="00DD67B3" w:rsidRPr="00E1235E" w:rsidTr="009030C1">
        <w:tc>
          <w:tcPr>
            <w:tcW w:w="4854" w:type="dxa"/>
          </w:tcPr>
          <w:p w:rsidR="00DD67B3" w:rsidRPr="00E1235E" w:rsidRDefault="00DD67B3" w:rsidP="009030C1">
            <w:pPr>
              <w:jc w:val="both"/>
            </w:pPr>
            <w:r w:rsidRPr="00E1235E">
              <w:t>Почтовый адрес (с индексом)</w:t>
            </w:r>
          </w:p>
        </w:tc>
        <w:tc>
          <w:tcPr>
            <w:tcW w:w="4717" w:type="dxa"/>
          </w:tcPr>
          <w:p w:rsidR="00DD67B3" w:rsidRPr="00E1235E" w:rsidRDefault="00DD67B3" w:rsidP="009030C1">
            <w:pPr>
              <w:jc w:val="both"/>
            </w:pPr>
          </w:p>
        </w:tc>
      </w:tr>
      <w:tr w:rsidR="00DD67B3" w:rsidRPr="00E1235E" w:rsidTr="009030C1">
        <w:tc>
          <w:tcPr>
            <w:tcW w:w="4854" w:type="dxa"/>
          </w:tcPr>
          <w:p w:rsidR="00DD67B3" w:rsidRPr="00E1235E" w:rsidRDefault="00DD67B3" w:rsidP="009030C1">
            <w:pPr>
              <w:jc w:val="both"/>
            </w:pPr>
            <w:r w:rsidRPr="00E1235E">
              <w:t>Телефон мобильный</w:t>
            </w:r>
          </w:p>
        </w:tc>
        <w:tc>
          <w:tcPr>
            <w:tcW w:w="4717" w:type="dxa"/>
          </w:tcPr>
          <w:p w:rsidR="00DD67B3" w:rsidRPr="00E1235E" w:rsidRDefault="00DD67B3" w:rsidP="009030C1">
            <w:pPr>
              <w:jc w:val="both"/>
            </w:pPr>
          </w:p>
        </w:tc>
      </w:tr>
      <w:tr w:rsidR="00DD67B3" w:rsidRPr="00E1235E" w:rsidTr="009030C1">
        <w:tc>
          <w:tcPr>
            <w:tcW w:w="4854" w:type="dxa"/>
          </w:tcPr>
          <w:p w:rsidR="00DD67B3" w:rsidRPr="00E1235E" w:rsidRDefault="00DD67B3" w:rsidP="009030C1">
            <w:pPr>
              <w:jc w:val="both"/>
            </w:pPr>
            <w:r w:rsidRPr="00E1235E">
              <w:rPr>
                <w:lang w:val="en-US"/>
              </w:rPr>
              <w:t>E-mail</w:t>
            </w:r>
          </w:p>
        </w:tc>
        <w:tc>
          <w:tcPr>
            <w:tcW w:w="4717" w:type="dxa"/>
          </w:tcPr>
          <w:p w:rsidR="00DD67B3" w:rsidRPr="00E1235E" w:rsidRDefault="00DD67B3" w:rsidP="009030C1">
            <w:pPr>
              <w:jc w:val="both"/>
            </w:pPr>
          </w:p>
        </w:tc>
      </w:tr>
    </w:tbl>
    <w:p w:rsidR="00DD67B3" w:rsidRPr="00E1235E" w:rsidRDefault="00DD67B3" w:rsidP="00DD67B3">
      <w:pPr>
        <w:ind w:firstLine="709"/>
        <w:jc w:val="both"/>
      </w:pPr>
    </w:p>
    <w:p w:rsidR="00DD67B3" w:rsidRPr="00E1235E" w:rsidRDefault="00DD67B3" w:rsidP="00DD67B3">
      <w:pPr>
        <w:ind w:firstLine="709"/>
        <w:jc w:val="both"/>
      </w:pPr>
      <w:r w:rsidRPr="00E1235E">
        <w:rPr>
          <w:b/>
          <w:lang w:val="en-US"/>
        </w:rPr>
        <w:t>IV</w:t>
      </w:r>
      <w:r w:rsidRPr="00E1235E">
        <w:rPr>
          <w:b/>
        </w:rPr>
        <w:t xml:space="preserve">. </w:t>
      </w:r>
      <w:r w:rsidRPr="00E1235E">
        <w:rPr>
          <w:b/>
          <w:lang w:val="en-US"/>
        </w:rPr>
        <w:t> </w:t>
      </w:r>
      <w:r w:rsidRPr="00E1235E">
        <w:rPr>
          <w:b/>
        </w:rPr>
        <w:t>Контрольные даты</w:t>
      </w:r>
    </w:p>
    <w:p w:rsidR="00DD67B3" w:rsidRPr="00E1235E" w:rsidRDefault="00DD67B3" w:rsidP="00DD67B3">
      <w:pPr>
        <w:ind w:firstLine="709"/>
        <w:jc w:val="both"/>
      </w:pPr>
      <w:r w:rsidRPr="00E1235E">
        <w:t xml:space="preserve">− прием заявок, </w:t>
      </w:r>
      <w:r>
        <w:tab/>
      </w:r>
      <w:r>
        <w:tab/>
        <w:t>до 1 апреля 2025</w:t>
      </w:r>
      <w:r w:rsidRPr="00E1235E">
        <w:t> г.</w:t>
      </w:r>
    </w:p>
    <w:p w:rsidR="00DD67B3" w:rsidRPr="00E1235E" w:rsidRDefault="00DD67B3" w:rsidP="00DD67B3">
      <w:pPr>
        <w:ind w:firstLine="709"/>
        <w:jc w:val="both"/>
      </w:pPr>
      <w:r w:rsidRPr="00E1235E">
        <w:t>− </w:t>
      </w:r>
      <w:r>
        <w:t xml:space="preserve">прием статьи </w:t>
      </w:r>
      <w:r w:rsidRPr="00E1235E">
        <w:tab/>
      </w:r>
      <w:r w:rsidRPr="00E1235E">
        <w:tab/>
      </w:r>
      <w:r>
        <w:t>до 25 мая 2025</w:t>
      </w:r>
    </w:p>
    <w:p w:rsidR="00DD67B3" w:rsidRPr="00E1235E" w:rsidRDefault="00DD67B3" w:rsidP="00DD67B3">
      <w:pPr>
        <w:ind w:firstLine="709"/>
        <w:jc w:val="both"/>
      </w:pPr>
      <w:r w:rsidRPr="00E1235E">
        <w:t>− выход с</w:t>
      </w:r>
      <w:r>
        <w:t>борника в свет</w:t>
      </w:r>
      <w:r>
        <w:tab/>
        <w:t>сентябрь 2025</w:t>
      </w:r>
      <w:r w:rsidRPr="00E1235E">
        <w:t> г.</w:t>
      </w:r>
    </w:p>
    <w:p w:rsidR="00DD67B3" w:rsidRPr="00E1235E" w:rsidRDefault="00DD67B3" w:rsidP="00DD67B3">
      <w:pPr>
        <w:ind w:firstLine="709"/>
        <w:jc w:val="both"/>
        <w:rPr>
          <w:b/>
        </w:rPr>
      </w:pPr>
    </w:p>
    <w:p w:rsidR="00DD67B3" w:rsidRPr="00E1235E" w:rsidRDefault="00DD67B3" w:rsidP="00DD67B3">
      <w:pPr>
        <w:ind w:firstLine="709"/>
        <w:jc w:val="both"/>
        <w:rPr>
          <w:b/>
        </w:rPr>
      </w:pPr>
      <w:r w:rsidRPr="00E1235E">
        <w:rPr>
          <w:b/>
          <w:lang w:val="en-US"/>
        </w:rPr>
        <w:t>V</w:t>
      </w:r>
      <w:r w:rsidRPr="00E1235E">
        <w:rPr>
          <w:b/>
        </w:rPr>
        <w:t>.</w:t>
      </w:r>
      <w:r w:rsidRPr="00E1235E">
        <w:rPr>
          <w:b/>
          <w:lang w:val="en-US"/>
        </w:rPr>
        <w:t> </w:t>
      </w:r>
      <w:r w:rsidRPr="00E1235E">
        <w:rPr>
          <w:b/>
        </w:rPr>
        <w:t>Контакты</w:t>
      </w:r>
    </w:p>
    <w:p w:rsidR="00DD67B3" w:rsidRPr="003D2A21" w:rsidRDefault="00DD67B3" w:rsidP="00DD67B3">
      <w:pPr>
        <w:jc w:val="both"/>
      </w:pPr>
      <w:r w:rsidRPr="00E1235E">
        <w:rPr>
          <w:b/>
        </w:rPr>
        <w:t>Председатель оргкомитета конференции </w:t>
      </w:r>
      <w:r w:rsidRPr="00E1235E">
        <w:t xml:space="preserve">– </w:t>
      </w:r>
      <w:r>
        <w:t>Данилов ВикторНиколаевич</w:t>
      </w:r>
      <w:r w:rsidRPr="00E1235E">
        <w:t xml:space="preserve">, доктор исторических наук, профессор </w:t>
      </w:r>
      <w:r>
        <w:t>, заведующий кафедрой</w:t>
      </w:r>
      <w:r w:rsidRPr="00E1235E">
        <w:t xml:space="preserve"> отечественной истории и историографии. </w:t>
      </w:r>
      <w:r w:rsidRPr="00E1235E">
        <w:rPr>
          <w:b/>
        </w:rPr>
        <w:t xml:space="preserve">Тел. 8(8452) 21-06-28 </w:t>
      </w:r>
      <w:r w:rsidRPr="00E1235E">
        <w:rPr>
          <w:b/>
          <w:lang w:val="en-US"/>
        </w:rPr>
        <w:t>E</w:t>
      </w:r>
      <w:r w:rsidRPr="00E1235E">
        <w:rPr>
          <w:b/>
        </w:rPr>
        <w:t>-</w:t>
      </w:r>
      <w:r w:rsidRPr="00E1235E">
        <w:rPr>
          <w:b/>
          <w:lang w:val="en-US"/>
        </w:rPr>
        <w:t>mail</w:t>
      </w:r>
      <w:r w:rsidRPr="00E1235E">
        <w:rPr>
          <w:b/>
        </w:rPr>
        <w:t xml:space="preserve">: </w:t>
      </w:r>
      <w:hyperlink r:id="rId4" w:history="1">
        <w:r w:rsidRPr="00521089">
          <w:rPr>
            <w:rStyle w:val="a4"/>
            <w:lang w:val="en-US"/>
          </w:rPr>
          <w:t>danilovvik</w:t>
        </w:r>
        <w:r w:rsidRPr="00521089">
          <w:rPr>
            <w:rStyle w:val="a4"/>
          </w:rPr>
          <w:t>@</w:t>
        </w:r>
        <w:r w:rsidRPr="00521089">
          <w:rPr>
            <w:rStyle w:val="a4"/>
            <w:lang w:val="en-US"/>
          </w:rPr>
          <w:t>yandex</w:t>
        </w:r>
        <w:r w:rsidRPr="00521089">
          <w:rPr>
            <w:rStyle w:val="a4"/>
          </w:rPr>
          <w:t>.</w:t>
        </w:r>
        <w:r w:rsidRPr="00521089">
          <w:rPr>
            <w:rStyle w:val="a4"/>
            <w:lang w:val="en-US"/>
          </w:rPr>
          <w:t>ru</w:t>
        </w:r>
      </w:hyperlink>
      <w:r>
        <w:t xml:space="preserve">. </w:t>
      </w:r>
    </w:p>
    <w:p w:rsidR="00DD67B3" w:rsidRPr="00B04576" w:rsidRDefault="00DD67B3" w:rsidP="00DD67B3">
      <w:pPr>
        <w:ind w:firstLine="709"/>
        <w:jc w:val="both"/>
        <w:rPr>
          <w:b/>
        </w:rPr>
      </w:pPr>
    </w:p>
    <w:p w:rsidR="00DD67B3" w:rsidRPr="00B04576" w:rsidRDefault="00DD67B3" w:rsidP="00DD67B3">
      <w:pPr>
        <w:jc w:val="both"/>
        <w:rPr>
          <w:sz w:val="20"/>
          <w:szCs w:val="20"/>
        </w:rPr>
      </w:pPr>
      <w:r w:rsidRPr="00E1235E">
        <w:rPr>
          <w:b/>
        </w:rPr>
        <w:t xml:space="preserve">Материалы на конференцию направлять по электронной почте </w:t>
      </w:r>
    </w:p>
    <w:p w:rsidR="00C315BC" w:rsidRDefault="00E614FB">
      <w:bookmarkStart w:id="0" w:name="_GoBack"/>
      <w:bookmarkEnd w:id="0"/>
    </w:p>
    <w:sectPr w:rsidR="00C315BC" w:rsidSect="00F1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D67B3"/>
    <w:rsid w:val="002D11C8"/>
    <w:rsid w:val="0055547D"/>
    <w:rsid w:val="00743138"/>
    <w:rsid w:val="008811FB"/>
    <w:rsid w:val="00DD67B3"/>
    <w:rsid w:val="00E614FB"/>
    <w:rsid w:val="00F1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enseQuote1">
    <w:name w:val="Intense Quote1"/>
    <w:basedOn w:val="a"/>
    <w:next w:val="a"/>
    <w:link w:val="a3"/>
    <w:uiPriority w:val="99"/>
    <w:rsid w:val="00DD67B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</w:rPr>
  </w:style>
  <w:style w:type="character" w:customStyle="1" w:styleId="a3">
    <w:name w:val="Выделенная цитата Знак"/>
    <w:link w:val="IntenseQuote1"/>
    <w:uiPriority w:val="99"/>
    <w:locked/>
    <w:rsid w:val="00DD67B3"/>
    <w:rPr>
      <w:rFonts w:ascii="Times New Roman" w:eastAsia="Calibri" w:hAnsi="Times New Roman" w:cs="Times New Roman"/>
      <w:i/>
      <w:color w:val="5B9BD5"/>
      <w:sz w:val="24"/>
      <w:szCs w:val="20"/>
      <w:lang w:eastAsia="ru-RU"/>
    </w:rPr>
  </w:style>
  <w:style w:type="character" w:styleId="a4">
    <w:name w:val="Hyperlink"/>
    <w:basedOn w:val="a0"/>
    <w:uiPriority w:val="99"/>
    <w:rsid w:val="00DD67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lov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w11-415-08-</cp:lastModifiedBy>
  <cp:revision>5</cp:revision>
  <dcterms:created xsi:type="dcterms:W3CDTF">2025-01-09T07:43:00Z</dcterms:created>
  <dcterms:modified xsi:type="dcterms:W3CDTF">2025-01-14T10:18:00Z</dcterms:modified>
</cp:coreProperties>
</file>