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620" w:rsidRDefault="00F77620">
      <w:r>
        <w:rPr>
          <w:noProof/>
          <w:lang w:eastAsia="ru-RU"/>
        </w:rPr>
        <w:drawing>
          <wp:inline distT="0" distB="0" distL="0" distR="0">
            <wp:extent cx="5940425" cy="8407738"/>
            <wp:effectExtent l="19050" t="0" r="3175" b="0"/>
            <wp:docPr id="1" name="Рисунок 1" descr="\\w10-210-02\Общая папка 210\Для центра СМИ\П 6.12.04_Положение об отделе планирования и финанс. обеспеч. госуд. задания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6.12.04_Положение об отделе планирования и финанс. обеспеч. госуд. задания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20" w:rsidRDefault="00F77620">
      <w:r>
        <w:br w:type="page"/>
      </w:r>
    </w:p>
    <w:p w:rsidR="00F77620" w:rsidRDefault="00F77620">
      <w:r>
        <w:rPr>
          <w:noProof/>
          <w:lang w:eastAsia="ru-RU"/>
        </w:rPr>
        <w:lastRenderedPageBreak/>
        <w:drawing>
          <wp:inline distT="0" distB="0" distL="0" distR="0">
            <wp:extent cx="5940425" cy="8395613"/>
            <wp:effectExtent l="19050" t="0" r="3175" b="0"/>
            <wp:docPr id="2" name="Рисунок 2" descr="\\w10-210-02\Общая папка 210\Для центра СМИ\П 6.12.04_Положение об отделе планирования и финанс. обеспеч. госуд. задания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6.12.04_Положение об отделе планирования и финанс. обеспеч. госуд. задания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20" w:rsidRDefault="00F77620">
      <w:r>
        <w:br w:type="page"/>
      </w:r>
    </w:p>
    <w:p w:rsidR="00F77620" w:rsidRDefault="00F77620">
      <w:r>
        <w:rPr>
          <w:noProof/>
          <w:lang w:eastAsia="ru-RU"/>
        </w:rPr>
        <w:lastRenderedPageBreak/>
        <w:drawing>
          <wp:inline distT="0" distB="0" distL="0" distR="0">
            <wp:extent cx="5940425" cy="8407738"/>
            <wp:effectExtent l="19050" t="0" r="3175" b="0"/>
            <wp:docPr id="3" name="Рисунок 3" descr="\\w10-210-02\Общая папка 210\Для центра СМИ\П 6.12.04_Положение об отделе планирования и финанс. обеспеч. госуд. задания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6.12.04_Положение об отделе планирования и финанс. обеспеч. госуд. задания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20" w:rsidRDefault="00F77620">
      <w:r>
        <w:br w:type="page"/>
      </w:r>
    </w:p>
    <w:p w:rsidR="00F77620" w:rsidRDefault="00F77620">
      <w:r>
        <w:rPr>
          <w:noProof/>
          <w:lang w:eastAsia="ru-RU"/>
        </w:rPr>
        <w:lastRenderedPageBreak/>
        <w:drawing>
          <wp:inline distT="0" distB="0" distL="0" distR="0">
            <wp:extent cx="5940425" cy="8403220"/>
            <wp:effectExtent l="19050" t="0" r="3175" b="0"/>
            <wp:docPr id="4" name="Рисунок 4" descr="\\w10-210-02\Общая папка 210\Для центра СМИ\П 6.12.04_Положение об отделе планирования и финанс. обеспеч. госуд. задания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6.12.04_Положение об отделе планирования и финанс. обеспеч. госуд. задания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20" w:rsidRDefault="00F77620">
      <w:r>
        <w:br w:type="page"/>
      </w:r>
    </w:p>
    <w:p w:rsidR="00F77620" w:rsidRDefault="00F77620">
      <w:r>
        <w:rPr>
          <w:noProof/>
          <w:lang w:eastAsia="ru-RU"/>
        </w:rPr>
        <w:lastRenderedPageBreak/>
        <w:drawing>
          <wp:inline distT="0" distB="0" distL="0" distR="0">
            <wp:extent cx="5940425" cy="8475326"/>
            <wp:effectExtent l="19050" t="0" r="3175" b="0"/>
            <wp:docPr id="5" name="Рисунок 5" descr="\\w10-210-02\Общая папка 210\Для центра СМИ\П 6.12.04_Положение об отделе планирования и финанс. обеспеч. госуд. задания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6.12.04_Положение об отделе планирования и финанс. обеспеч. госуд. задания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20" w:rsidRDefault="00F77620">
      <w:r>
        <w:br w:type="page"/>
      </w:r>
    </w:p>
    <w:p w:rsidR="00F77620" w:rsidRDefault="00F77620">
      <w:r>
        <w:rPr>
          <w:noProof/>
          <w:lang w:eastAsia="ru-RU"/>
        </w:rPr>
        <w:lastRenderedPageBreak/>
        <w:drawing>
          <wp:inline distT="0" distB="0" distL="0" distR="0">
            <wp:extent cx="5940425" cy="8443604"/>
            <wp:effectExtent l="19050" t="0" r="3175" b="0"/>
            <wp:docPr id="6" name="Рисунок 6" descr="\\w10-210-02\Общая папка 210\Для центра СМИ\П 6.12.04_Положение об отделе планирования и финанс. обеспеч. госуд. задания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6.12.04_Положение об отделе планирования и финанс. обеспеч. госуд. задания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20" w:rsidRDefault="00F77620">
      <w:r>
        <w:br w:type="page"/>
      </w:r>
    </w:p>
    <w:p w:rsidR="00F77620" w:rsidRDefault="00F77620">
      <w:r>
        <w:rPr>
          <w:noProof/>
          <w:lang w:eastAsia="ru-RU"/>
        </w:rPr>
        <w:lastRenderedPageBreak/>
        <w:drawing>
          <wp:inline distT="0" distB="0" distL="0" distR="0">
            <wp:extent cx="5940425" cy="8498503"/>
            <wp:effectExtent l="19050" t="0" r="3175" b="0"/>
            <wp:docPr id="7" name="Рисунок 7" descr="\\w10-210-02\Общая папка 210\Для центра СМИ\П 6.12.04_Положение об отделе планирования и финанс. обеспеч. госуд. задания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6.12.04_Положение об отделе планирования и финанс. обеспеч. госуд. задания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20" w:rsidRDefault="00F77620">
      <w:r>
        <w:br w:type="page"/>
      </w:r>
    </w:p>
    <w:p w:rsidR="00C45B70" w:rsidRDefault="00F77620">
      <w:r>
        <w:rPr>
          <w:noProof/>
          <w:lang w:eastAsia="ru-RU"/>
        </w:rPr>
        <w:lastRenderedPageBreak/>
        <w:drawing>
          <wp:inline distT="0" distB="0" distL="0" distR="0">
            <wp:extent cx="5940425" cy="4137617"/>
            <wp:effectExtent l="19050" t="0" r="3175" b="0"/>
            <wp:docPr id="8" name="Рисунок 8" descr="\\w10-210-02\Общая папка 210\Для центра СМИ\П 6.12.04_Положение об отделе планирования и финанс. обеспеч. госуд. задания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6.12.04_Положение об отделе планирования и финанс. обеспеч. госуд. задания\scan_000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43160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2" o:title=""/>
            <o:lock v:ext="edit" ungrouping="t" rotation="t" cropping="t" verticies="t" text="t" grouping="t"/>
            <o:signatureline v:ext="edit" id="{26C80E43-7794-4642-9785-73D4B93E7021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F77620"/>
    <w:rsid w:val="0043160C"/>
    <w:rsid w:val="00606E86"/>
    <w:rsid w:val="006E3A85"/>
    <w:rsid w:val="00C45B70"/>
    <w:rsid w:val="00F7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7532F8-3774-48A7-AE1C-B6EE29E2C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6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GFKdBsvRVxoaftd44B9MICCx+FIEii1IeCwysgoGDAM=</DigestValue>
    </Reference>
    <Reference Type="http://www.w3.org/2000/09/xmldsig#Object" URI="#idOfficeObject">
      <DigestMethod Algorithm="urn:ietf:params:xml:ns:cpxmlsec:algorithms:gostr34112012-256"/>
      <DigestValue>3UWRztl5uedHPQx7sdygn6vcfsNNyZKXfrs7K5tw4pA=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8m7VYH58DJdRslzxO6t7eNlmZhn+gxIv5nyKM9fJFdY=</DigestValue>
    </Reference>
    <Reference Type="http://www.w3.org/2000/09/xmldsig#Object" URI="#idValidSigLnImg">
      <DigestMethod Algorithm="urn:ietf:params:xml:ns:cpxmlsec:algorithms:gostr34112012-256"/>
      <DigestValue>gxVwACfdWywggmYqfob5zo+WZLwhi/tbzFB+22DPsFo=</DigestValue>
    </Reference>
    <Reference Type="http://www.w3.org/2000/09/xmldsig#Object" URI="#idInvalidSigLnImg">
      <DigestMethod Algorithm="urn:ietf:params:xml:ns:cpxmlsec:algorithms:gostr34112012-256"/>
      <DigestValue>VXsTv+WvhpN4VlQt7jLbHAt1kCcdpuADR/2AXSIxE/w=</DigestValue>
    </Reference>
  </SignedInfo>
  <SignatureValue>23ELHyUb1nyIZQM+H/mLBv2DONO2/2RxQf7iGiIaDmjbIx4GKEtNcNHznRlBO2oQ1h5LWzj+CjN5
W7zEK2Ixqg==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urn:ietf:params:xml:ns:cpxmlsec:algorithms:gostr34112012-256"/>
        <DigestValue>2gX7/5zDRDxMtUpYU7Kjk1dNDEMTf9dCuB7r51cvGZ0=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tYAP2JSHXFq/1QhZmUL5a+3dW+jzIJJ0ZS2C0CvIops=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5vLUNaVw1NP9xiHtwg/ReHcUbFYYeVlRVDOVYcSy4Y8=</DigestValue>
      </Reference>
      <Reference URI="/word/media/image2.jpeg?ContentType=image/jpeg">
        <DigestMethod Algorithm="urn:ietf:params:xml:ns:cpxmlsec:algorithms:gostr34112012-256"/>
        <DigestValue>FzNplyPt3TBiGlBDfYY1WPBkkJ3mFb4Aga7lfTgvPqU=</DigestValue>
      </Reference>
      <Reference URI="/word/media/image3.jpeg?ContentType=image/jpeg">
        <DigestMethod Algorithm="urn:ietf:params:xml:ns:cpxmlsec:algorithms:gostr34112012-256"/>
        <DigestValue>wa/2c0H5mzVX+guujnSdEktD/RRvZyuZp5qF3fKCgZs=</DigestValue>
      </Reference>
      <Reference URI="/word/media/image4.jpeg?ContentType=image/jpeg">
        <DigestMethod Algorithm="urn:ietf:params:xml:ns:cpxmlsec:algorithms:gostr34112012-256"/>
        <DigestValue>JJ334gb+rWri7HgRNBXpk5rabnHiBmQtnwB8/eRirGQ=</DigestValue>
      </Reference>
      <Reference URI="/word/media/image5.jpeg?ContentType=image/jpeg">
        <DigestMethod Algorithm="urn:ietf:params:xml:ns:cpxmlsec:algorithms:gostr34112012-256"/>
        <DigestValue>CH5FAGPPQJlembNPf8nLCvti0RF0H02rSx0yhOsVC90=</DigestValue>
      </Reference>
      <Reference URI="/word/media/image6.jpeg?ContentType=image/jpeg">
        <DigestMethod Algorithm="urn:ietf:params:xml:ns:cpxmlsec:algorithms:gostr34112012-256"/>
        <DigestValue>ngYMjJSj4/eGmBt+t62Oz6qmCZbZO69L4fn2dtST32A=</DigestValue>
      </Reference>
      <Reference URI="/word/media/image7.jpeg?ContentType=image/jpeg">
        <DigestMethod Algorithm="urn:ietf:params:xml:ns:cpxmlsec:algorithms:gostr34112012-256"/>
        <DigestValue>EjgIzHeNlhfWYIzywXQpOZ1YH5fvVIb3ujHvmOGFM7I=</DigestValue>
      </Reference>
      <Reference URI="/word/media/image8.jpeg?ContentType=image/jpeg">
        <DigestMethod Algorithm="urn:ietf:params:xml:ns:cpxmlsec:algorithms:gostr34112012-256"/>
        <DigestValue>axKm8y2979mp4YOpy/m8vX04cs+ytz+Z5JXBcJsKJ2M=</DigestValue>
      </Reference>
      <Reference URI="/word/media/image9.emf?ContentType=image/x-emf">
        <DigestMethod Algorithm="urn:ietf:params:xml:ns:cpxmlsec:algorithms:gostr34112012-256"/>
        <DigestValue>zDC8i9wuTMzsl1owCPGxqomXw0gTwUTs20tWXNQKQok=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Slza+uFtN7NdsrL2FOH+MSfytOACqhWAHOb6fhMYUck=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VV+twrxa4Ye2DFWJyN/kY07HXvBRa+YUq2ohW/Lp1hY=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2021-04-05T08:49:35Z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{26C80E43-7794-4642-9785-73D4B93E7021}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2021-04-05T08:49:35Z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Axd4yuK80AADNWGzj/fwAASAAAAAAAAAAAAAAAAAAAAKDN7KYxAgAAWKGxLgAAAAD1////AAAAAAkAAAAAAAAAAAAAAAAAAAB8oLEuzAAAANCgsS7MAAAAsafNcv9/AADQmqmoMQIAAAAAAAAAAAAAoM3spjECAABYobEuzAAAAHygsS7M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vC6YxAgAAuN7kcv9/AAAJAAAAAQAAAEiu8HL/fwAAAAAAAAAAAAAAAAAAAAAAALDQBKYxAgAAUAMApjECAAAAAAAAAAAAAAAAAAAAAAAA4TSMrivNAABg7wumMQIAABYAAADMAAAAAAAAAAAAAACgzeymMQIAABDisS4AAAAA4MzMqDECAAAHAAAAAAAAAKAy7aYxAgAATOGxLswAAACg4bEuzAAAALGnzXL/fwAAVQEAAAAGAAByAAAAAAAAAHIAAAAAAgAAVQcAAFUBAABM4bEuzA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NC+6aMxAgAASK7wcv9/AAAAAAAAAAAAAAAAAAAAAAAAuPrOqDECAAACAAAAAAAAAAAAAAAAAAAAAAAAAAAAAABxTYyuK80AAECa7KYxAgAAwIDLqDECAAAAAAAAAAAAAKDN7KYxAgAAmKuxLgAAAADg////AAAAAAYAAAAAAAAAAgAAAAAAAAC8qrEuzAAAABCrsS7MAAAAsafNcv9/AAD/////AAAAACgIFjgAAAAA/v/////////LhhY4/38AALyqsS7M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c7EuCAAAAAEAAAD/fwAADwAAAAAAAAAAAAAAAAAAADKAsS7MAAAAAAAAAAAAAAACAAAAAAAAAJS3AAAAAAAA6LAAAP9/AAABAAAAAAAAAAAAAAAAAAAAAAAAAAAAAAChVL1H2Q3XAa/cZiX/fwAAAQAAAAAAAAAueLudMQIAAC14u50x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Fu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MXeMrivNAAAzVhs4/38AAEgAAAAAAAAAAAAAAAAAAACgzeymMQIAAFihsS4AAAAA9f///wAAAAAJAAAAAAAAAAAAAAAAAAAAfKCxLswAAADQoLEuzAAAALGnzXL/fwAA0JqpqDECAAAAAAAAAAAAAKDN7KYxAgAAWKGxLswAAAB8oLEuzA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7wumMQIAALje5HL/fwAACQAAAAEAAABIrvBy/38AAAAAAAAAAAAAAAAAAAAAAACw0ASmMQIAAFADAKYxAgAAAAAAAAAAAAAAAAAAAAAAAOE0jK4rzQAAYO8LpjECAAAWAAAAzAAAAAAAAAAAAAAAoM3spjECAAAQ4rEuAAAAAODMzKgxAgAABwAAAAAAAACgMu2mMQIAAEzhsS7MAAAAoOGxLswAAACxp81y/38AAFUBAAAABgAAcgAAAAAAAAByAAAAAAIAAFUHAABVAQAATOGxLsw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DQvumjMQIAAEiu8HL/fwAAAAAAAAAAAAAAAAAAAAAAALj6zqgxAgAAAgAAAAAAAAAAAAAAAAAAAAAAAAAAAAAAcU2MrivNAABAmuymMQIAAMCAy6gxAgAAAAAAAAAAAACgzeymMQIAAJirsS4AAAAA4P///wAAAAAGAAAAAAAAAAIAAAAAAAAAvKqxLswAAAAQq7EuzAAAALGnzXL/fwAA/////wAAAAAoCBY4AAAAAP7/////////y4YWOP9/AAC8qrEuzA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YGP6mzECAAD/f/9//3//fwAA+psxAgAA0AL6mzECAAD/f/9//3//fzcvr6lw6AAA8Az6mzECAADQULOoMQIAAIOSlEH/fwAAzAAAAAAAAABmBw04/38AAEwEAAAAAAAA4MzMqAAAAAAI6b1H2Q3XAQAAAAAAAAAAGAAAAAAAAACRBg04/38AAAEAAAAAAAAAoEEonDECAAAEAAAAAAAAAKBz+rMAAAAAoEEonDECAAC82R44/38AAKBz+rMxAgAAAAAAAAAAAADwcrEuzAAAAAAAAAAAAAAAdHKxLswAAACwcrEu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2021-04-02T07:17:00Z</dcterms:created>
  <dcterms:modified xsi:type="dcterms:W3CDTF">2021-04-05T08:49:00Z</dcterms:modified>
</cp:coreProperties>
</file>