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71E" w:rsidRDefault="008944F3" w:rsidP="00062D17">
      <w:pPr>
        <w:autoSpaceDE w:val="0"/>
        <w:autoSpaceDN w:val="0"/>
        <w:adjustRightInd w:val="0"/>
        <w:ind w:firstLine="708"/>
        <w:jc w:val="both"/>
        <w:rPr>
          <w:rFonts w:eastAsia="HiddenHorzOCR"/>
          <w:b/>
          <w:bCs/>
          <w:sz w:val="28"/>
          <w:szCs w:val="28"/>
        </w:rPr>
      </w:pPr>
      <w:r w:rsidRPr="008944F3">
        <w:rPr>
          <w:noProof/>
        </w:rPr>
        <w:pict>
          <v:rect id="Rectangle 2" o:spid="_x0000_s1026" style="position:absolute;left:0;text-align:left;margin-left:-81.45pt;margin-top:-50.7pt;width:66.6pt;height:56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" strokecolor="white [3212]"/>
        </w:pict>
      </w:r>
      <w:r w:rsidR="00542F09"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25083740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34B" w:rsidRPr="009B61C0" w:rsidRDefault="008944F3" w:rsidP="00062D17">
      <w:pPr>
        <w:autoSpaceDE w:val="0"/>
        <w:autoSpaceDN w:val="0"/>
        <w:adjustRightInd w:val="0"/>
        <w:ind w:firstLine="708"/>
        <w:jc w:val="both"/>
        <w:rPr>
          <w:rFonts w:eastAsia="HiddenHorzOCR"/>
          <w:b/>
          <w:bCs/>
          <w:sz w:val="28"/>
          <w:szCs w:val="28"/>
        </w:rPr>
      </w:pPr>
      <w:r w:rsidRPr="008944F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30" type="#_x0000_t202" style="position:absolute;left:0;text-align:left;margin-left:198.8pt;margin-top:522.65pt;width:63.25pt;height:24.7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" fillcolor="window" stroked="f" strokeweight=".5pt">
            <v:textbox>
              <w:txbxContent>
                <w:p w:rsidR="00820621" w:rsidRPr="00820621" w:rsidRDefault="00820621" w:rsidP="00820621">
                  <w:pPr>
                    <w:jc w:val="center"/>
                    <w:rPr>
                      <w:szCs w:val="20"/>
                    </w:rPr>
                  </w:pPr>
                  <w:r w:rsidRPr="00820621">
                    <w:rPr>
                      <w:szCs w:val="20"/>
                    </w:rPr>
                    <w:t>2024</w:t>
                  </w:r>
                </w:p>
              </w:txbxContent>
            </v:textbox>
          </v:shape>
        </w:pict>
      </w:r>
      <w:r w:rsidRPr="008944F3">
        <w:rPr>
          <w:noProof/>
        </w:rPr>
        <w:pict>
          <v:shape id="Поле 2" o:spid="_x0000_s1027" type="#_x0000_t202" style="position:absolute;left:0;text-align:left;margin-left:-9.1pt;margin-top:337.35pt;width:492.6pt;height:34.2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" fillcolor="window" stroked="f" strokeweight=".5pt">
            <v:textbox>
              <w:txbxContent>
                <w:p w:rsidR="00820621" w:rsidRPr="00820621" w:rsidRDefault="00820621" w:rsidP="00820621">
                  <w:pPr>
                    <w:jc w:val="center"/>
                    <w:rPr>
                      <w:b/>
                      <w:i/>
                      <w:sz w:val="28"/>
                      <w:szCs w:val="20"/>
                    </w:rPr>
                  </w:pPr>
                  <w:r w:rsidRPr="00820621">
                    <w:rPr>
                      <w:b/>
                      <w:i/>
                      <w:sz w:val="28"/>
                      <w:szCs w:val="20"/>
                    </w:rPr>
                    <w:t>Морально-психологическое обеспечение служебной деятельности</w:t>
                  </w:r>
                </w:p>
              </w:txbxContent>
            </v:textbox>
            <w10:wrap anchorx="margin"/>
          </v:shape>
        </w:pict>
      </w:r>
      <w:r w:rsidR="00640AAC">
        <w:rPr>
          <w:rFonts w:eastAsia="HiddenHorzOCR"/>
          <w:b/>
          <w:bCs/>
          <w:sz w:val="28"/>
          <w:szCs w:val="28"/>
        </w:rPr>
        <w:br w:type="page"/>
      </w:r>
      <w:r w:rsidR="00EE534B" w:rsidRPr="009B61C0">
        <w:rPr>
          <w:rFonts w:eastAsia="HiddenHorzOCR"/>
          <w:b/>
          <w:bCs/>
          <w:sz w:val="28"/>
          <w:szCs w:val="28"/>
        </w:rPr>
        <w:lastRenderedPageBreak/>
        <w:t>1. Цели освоения дисциплины</w:t>
      </w:r>
    </w:p>
    <w:p w:rsidR="008825CA" w:rsidRDefault="008825CA" w:rsidP="008825CA">
      <w:pPr>
        <w:ind w:firstLine="566"/>
        <w:jc w:val="both"/>
        <w:rPr>
          <w:color w:val="000000"/>
        </w:rPr>
      </w:pPr>
      <w:r w:rsidRPr="005F6A4F">
        <w:rPr>
          <w:color w:val="000000"/>
        </w:rPr>
        <w:t xml:space="preserve">Основной </w:t>
      </w:r>
      <w:r w:rsidRPr="005F6A4F">
        <w:rPr>
          <w:b/>
          <w:bCs/>
          <w:color w:val="000000"/>
        </w:rPr>
        <w:t>целью</w:t>
      </w:r>
      <w:r w:rsidRPr="005F6A4F">
        <w:rPr>
          <w:color w:val="000000"/>
        </w:rPr>
        <w:t xml:space="preserve"> курса является овладение иностранным языком на уровне, позволяющем выпускнику владеть коммуникацией в устной и письменной формах на иностранном языке для решения задач </w:t>
      </w:r>
      <w:r>
        <w:rPr>
          <w:color w:val="000000"/>
        </w:rPr>
        <w:t xml:space="preserve">профессионального, </w:t>
      </w:r>
      <w:r w:rsidRPr="005F6A4F">
        <w:rPr>
          <w:color w:val="000000"/>
        </w:rPr>
        <w:t>межличностного и межкультурного взаимодействия</w:t>
      </w:r>
      <w:r>
        <w:rPr>
          <w:color w:val="000000"/>
        </w:rPr>
        <w:t xml:space="preserve">. </w:t>
      </w:r>
    </w:p>
    <w:p w:rsidR="00EE534B" w:rsidRPr="00A54E88" w:rsidRDefault="008825CA" w:rsidP="008825CA">
      <w:pPr>
        <w:pStyle w:val="11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у выпускников способности к межкультурному общению на английском языке и развитие умений осуществлять профессиональную устную и письменную коммуникацию на английском языке, позволят выпускнику успешно работать в избранной сфере деятельности, расширить кругозор, совершенствовать профессиональные умения и навыки, что будет способствовать повышению их конкурентоспособности на рынке труда.</w:t>
      </w:r>
    </w:p>
    <w:p w:rsidR="00EE534B" w:rsidRPr="00C76191" w:rsidRDefault="00EE534B" w:rsidP="00EE534B">
      <w:pPr>
        <w:pStyle w:val="11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34B" w:rsidRPr="00C6352E" w:rsidRDefault="00EE534B" w:rsidP="00EE534B">
      <w:pPr>
        <w:autoSpaceDE w:val="0"/>
        <w:autoSpaceDN w:val="0"/>
        <w:adjustRightInd w:val="0"/>
        <w:ind w:firstLine="708"/>
        <w:jc w:val="both"/>
        <w:rPr>
          <w:rFonts w:eastAsia="HiddenHorzOCR"/>
          <w:b/>
          <w:bCs/>
          <w:sz w:val="28"/>
          <w:szCs w:val="28"/>
        </w:rPr>
      </w:pPr>
      <w:r w:rsidRPr="00C6352E">
        <w:rPr>
          <w:rFonts w:eastAsia="HiddenHorzOCR"/>
          <w:b/>
          <w:bCs/>
          <w:sz w:val="28"/>
          <w:szCs w:val="28"/>
        </w:rPr>
        <w:t>2.</w:t>
      </w:r>
      <w:r w:rsidR="009D0AF4">
        <w:rPr>
          <w:b/>
          <w:bCs/>
        </w:rPr>
        <w:t>Место дисциплины в структуре ООП</w:t>
      </w:r>
    </w:p>
    <w:p w:rsidR="00DE4CFD" w:rsidRPr="00DE4CFD" w:rsidRDefault="008825CA" w:rsidP="00DE4CFD">
      <w:pPr>
        <w:jc w:val="both"/>
      </w:pPr>
      <w:r w:rsidRPr="00C46133">
        <w:rPr>
          <w:color w:val="000000"/>
          <w:shd w:val="clear" w:color="auto" w:fill="FFFFFF"/>
        </w:rPr>
        <w:t xml:space="preserve">Курс «Иностранный язык </w:t>
      </w:r>
      <w:r w:rsidRPr="00C46133">
        <w:rPr>
          <w:b/>
          <w:bCs/>
          <w:color w:val="000000"/>
          <w:shd w:val="clear" w:color="auto" w:fill="FFFFFF"/>
        </w:rPr>
        <w:t>(</w:t>
      </w:r>
      <w:r w:rsidRPr="00C46133">
        <w:rPr>
          <w:color w:val="000000"/>
          <w:shd w:val="clear" w:color="auto" w:fill="FFFFFF"/>
        </w:rPr>
        <w:t xml:space="preserve">английский)» входит в обязательную часть блока 1 </w:t>
      </w:r>
      <w:r>
        <w:rPr>
          <w:color w:val="000000"/>
          <w:shd w:val="clear" w:color="auto" w:fill="FFFFFF"/>
        </w:rPr>
        <w:t>«</w:t>
      </w:r>
      <w:r w:rsidRPr="00084876">
        <w:rPr>
          <w:shd w:val="clear" w:color="auto" w:fill="FFFFFF"/>
        </w:rPr>
        <w:t>Дисциплины (модули)» учебного плана ООП</w:t>
      </w:r>
      <w:r w:rsidRPr="00C46133">
        <w:rPr>
          <w:color w:val="000000"/>
          <w:shd w:val="clear" w:color="auto" w:fill="FFFFFF"/>
        </w:rPr>
        <w:t xml:space="preserve">и проводится в </w:t>
      </w:r>
      <w:r w:rsidR="009D0AF4">
        <w:rPr>
          <w:color w:val="000000"/>
          <w:shd w:val="clear" w:color="auto" w:fill="FFFFFF"/>
        </w:rPr>
        <w:t>2</w:t>
      </w:r>
      <w:r>
        <w:rPr>
          <w:color w:val="000000"/>
          <w:shd w:val="clear" w:color="auto" w:fill="FFFFFF"/>
        </w:rPr>
        <w:t>-9</w:t>
      </w:r>
      <w:r w:rsidRPr="00C46133">
        <w:rPr>
          <w:color w:val="000000"/>
          <w:shd w:val="clear" w:color="auto" w:fill="FFFFFF"/>
        </w:rPr>
        <w:t xml:space="preserve"> семестрах.  Программа курса ориентирована на развитие практических умений в области письменного и устного бытового и академического дискурса и повышение информационной культуры. Она является органической частью процесса осуществления подготовки высококвалифицированных специалистов, поэтому она тесно связана с такими дисциплинами,</w:t>
      </w:r>
      <w:r>
        <w:rPr>
          <w:color w:val="000000"/>
          <w:shd w:val="clear" w:color="auto" w:fill="FFFFFF"/>
        </w:rPr>
        <w:t xml:space="preserve"> как </w:t>
      </w:r>
      <w:r w:rsidR="006762CB">
        <w:rPr>
          <w:color w:val="000000"/>
          <w:shd w:val="clear" w:color="auto" w:fill="FFFFFF"/>
        </w:rPr>
        <w:t>«</w:t>
      </w:r>
      <w:r w:rsidR="009D0AF4">
        <w:rPr>
          <w:color w:val="000000"/>
          <w:shd w:val="clear" w:color="auto" w:fill="FFFFFF"/>
        </w:rPr>
        <w:t>Введение в и</w:t>
      </w:r>
      <w:r w:rsidR="006762CB">
        <w:rPr>
          <w:color w:val="000000"/>
          <w:shd w:val="clear" w:color="auto" w:fill="FFFFFF"/>
        </w:rPr>
        <w:t>нформационные технологии» (</w:t>
      </w:r>
      <w:r w:rsidR="00D92AFF">
        <w:t>Б.1.О.1</w:t>
      </w:r>
      <w:r w:rsidR="006762CB">
        <w:rPr>
          <w:color w:val="000000"/>
          <w:shd w:val="clear" w:color="auto" w:fill="FFFFFF"/>
        </w:rPr>
        <w:t xml:space="preserve">), </w:t>
      </w:r>
      <w:r w:rsidRPr="008825CA">
        <w:rPr>
          <w:color w:val="000000"/>
          <w:shd w:val="clear" w:color="auto" w:fill="FFFFFF"/>
        </w:rPr>
        <w:t>«</w:t>
      </w:r>
      <w:r w:rsidRPr="008825CA">
        <w:t>Русский язык и культура речи»</w:t>
      </w:r>
      <w:r>
        <w:t xml:space="preserve"> (</w:t>
      </w:r>
      <w:r w:rsidR="009D0AF4">
        <w:t>Б.1.О</w:t>
      </w:r>
      <w:r w:rsidR="00D92AFF">
        <w:t>.</w:t>
      </w:r>
      <w:r w:rsidR="009D0AF4">
        <w:t>4</w:t>
      </w:r>
      <w:r>
        <w:t>)</w:t>
      </w:r>
      <w:r w:rsidR="00DB2007">
        <w:t>, «</w:t>
      </w:r>
      <w:r w:rsidR="006762CB">
        <w:t>П</w:t>
      </w:r>
      <w:r w:rsidR="00DB2007">
        <w:t>рофессиональная этика» (</w:t>
      </w:r>
      <w:r w:rsidR="00D92AFF">
        <w:t>Б.1.О.14</w:t>
      </w:r>
      <w:r w:rsidR="00DB2007">
        <w:t>)</w:t>
      </w:r>
      <w:r w:rsidR="006E42F7">
        <w:t>, «История психологии» (</w:t>
      </w:r>
      <w:r w:rsidR="008B3FB6">
        <w:t>Б.1.О.23</w:t>
      </w:r>
      <w:r w:rsidR="006E42F7">
        <w:t>)</w:t>
      </w:r>
      <w:r w:rsidR="008B3FB6">
        <w:t xml:space="preserve">, </w:t>
      </w:r>
      <w:r w:rsidR="00615462" w:rsidRPr="00615462">
        <w:rPr>
          <w:color w:val="000000"/>
        </w:rPr>
        <w:t>Экспериментальная психология (Б1.О.24), Кросс-культурная психология (Б1.О.24),  Психология личности (Б1.О.27), Психология стресса и стрессоустойчивого поведения (Б1.О.28), Клиническая психология (Б1.О.31), Общая психология: психология мотивации и эмоций (Б1.О.54), Экстремальная психология (Б.1.В.8), Военная психология (Б.1.В.10), Социальная психология (Б1.О.34), Пенитенциарная психология (Б1.О.32), Психология труда и организационная психология (Б1.О.36), Психология конфликта (Б1.О.39), Психология менеджмента (Б1.О.40), Юридическая психология (Б.1.В.11), Психология управления (Б1.О.45), Психология общения и переговоров (Б1.О.38), Психология девиантного поведения (Б.1.В.2).</w:t>
      </w:r>
    </w:p>
    <w:p w:rsidR="00EE534B" w:rsidRPr="00FC047F" w:rsidRDefault="00EE534B" w:rsidP="00FC047F">
      <w:pPr>
        <w:jc w:val="both"/>
        <w:rPr>
          <w:color w:val="000000"/>
        </w:rPr>
      </w:pPr>
    </w:p>
    <w:p w:rsidR="00EE534B" w:rsidRDefault="00EE534B" w:rsidP="00EE534B">
      <w:pPr>
        <w:jc w:val="both"/>
        <w:rPr>
          <w:rFonts w:eastAsia="HiddenHorzOCR"/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F542D1">
        <w:rPr>
          <w:rFonts w:eastAsia="HiddenHorzOCR"/>
          <w:b/>
          <w:bCs/>
          <w:sz w:val="28"/>
          <w:szCs w:val="28"/>
        </w:rPr>
        <w:t>3</w:t>
      </w:r>
      <w:r>
        <w:rPr>
          <w:rFonts w:eastAsia="HiddenHorzOCR"/>
          <w:b/>
          <w:bCs/>
          <w:sz w:val="28"/>
          <w:szCs w:val="28"/>
        </w:rPr>
        <w:t>.</w:t>
      </w:r>
      <w:r w:rsidR="009D0AF4">
        <w:rPr>
          <w:b/>
          <w:bCs/>
        </w:rPr>
        <w:t>Результаты обучения по дисциплине</w:t>
      </w:r>
    </w:p>
    <w:p w:rsidR="00DE4CFD" w:rsidRDefault="00DE4CFD" w:rsidP="00EE534B">
      <w:pPr>
        <w:jc w:val="both"/>
        <w:rPr>
          <w:rFonts w:eastAsia="HiddenHorzOCR"/>
          <w:sz w:val="28"/>
          <w:szCs w:val="28"/>
        </w:rPr>
      </w:pPr>
    </w:p>
    <w:tbl>
      <w:tblPr>
        <w:tblW w:w="9590" w:type="dxa"/>
        <w:tblInd w:w="-10" w:type="dxa"/>
        <w:tblLayout w:type="fixed"/>
        <w:tblLook w:val="0000"/>
      </w:tblPr>
      <w:tblGrid>
        <w:gridCol w:w="2808"/>
        <w:gridCol w:w="3240"/>
        <w:gridCol w:w="3542"/>
      </w:tblGrid>
      <w:tr w:rsidR="009C4916" w:rsidRPr="00184280">
        <w:tc>
          <w:tcPr>
            <w:tcW w:w="2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916" w:rsidRPr="002A406B" w:rsidRDefault="009C4916" w:rsidP="00DE3631">
            <w:pPr>
              <w:jc w:val="center"/>
            </w:pPr>
            <w:r w:rsidRPr="002A406B">
              <w:rPr>
                <w:b/>
                <w:bCs/>
              </w:rPr>
              <w:t>Код и наименование компетенции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916" w:rsidRPr="002A406B" w:rsidRDefault="009C4916" w:rsidP="00DE3631">
            <w:pPr>
              <w:jc w:val="center"/>
            </w:pPr>
            <w:r w:rsidRPr="002A406B">
              <w:rPr>
                <w:b/>
                <w:bCs/>
              </w:rPr>
              <w:t>Код и наименование индикаторов достижения компетенции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916" w:rsidRPr="002A406B" w:rsidRDefault="009C4916" w:rsidP="00DE3631">
            <w:pPr>
              <w:jc w:val="center"/>
            </w:pPr>
            <w:r w:rsidRPr="002A406B">
              <w:rPr>
                <w:b/>
                <w:bCs/>
              </w:rPr>
              <w:t>Результаты обучения</w:t>
            </w:r>
          </w:p>
        </w:tc>
      </w:tr>
      <w:tr w:rsidR="006E7CFA" w:rsidRPr="00184280"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E7CFA" w:rsidRPr="002A406B" w:rsidRDefault="006E7CFA" w:rsidP="00DE3631">
            <w:pPr>
              <w:jc w:val="both"/>
              <w:rPr>
                <w:b/>
                <w:bCs/>
              </w:rPr>
            </w:pPr>
            <w:r w:rsidRPr="002A406B">
              <w:t>УК-4. Способен применять современные коммуникативные технологии, в том числе на иностранном(ых) языке(ах), для академического и профессионального взаимодействия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7CFA" w:rsidRPr="002A406B" w:rsidRDefault="006E7CFA" w:rsidP="009C4916">
            <w:pPr>
              <w:jc w:val="both"/>
              <w:rPr>
                <w:b/>
                <w:bCs/>
              </w:rPr>
            </w:pPr>
            <w:r w:rsidRPr="002A406B">
              <w:t>1.1_Сп.УК-4. Демонстрирует интегративные умения, необходимые для выполнения письменного перевода и редактирования различных академических текстов (рефератов, эссе, обзоров, статей и т.д.).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CFA" w:rsidRPr="002A406B" w:rsidRDefault="006E7CFA" w:rsidP="009C4916">
            <w:pPr>
              <w:jc w:val="both"/>
            </w:pPr>
            <w:r w:rsidRPr="002A406B">
              <w:rPr>
                <w:u w:val="single"/>
              </w:rPr>
              <w:t>Знать</w:t>
            </w:r>
            <w:r w:rsidRPr="002A406B">
              <w:t xml:space="preserve"> стилистические и  грамматические особенности  академических текстов по специальности. </w:t>
            </w:r>
          </w:p>
          <w:p w:rsidR="006E7CFA" w:rsidRPr="002A406B" w:rsidRDefault="006E7CFA" w:rsidP="009C4916">
            <w:pPr>
              <w:jc w:val="both"/>
            </w:pPr>
            <w:r w:rsidRPr="002A406B">
              <w:rPr>
                <w:u w:val="single"/>
              </w:rPr>
              <w:t>Уметь</w:t>
            </w:r>
            <w:r w:rsidRPr="002A406B">
              <w:t xml:space="preserve"> работать с двуязычными и толковыми словарями</w:t>
            </w:r>
          </w:p>
          <w:p w:rsidR="006E7CFA" w:rsidRPr="002A406B" w:rsidRDefault="006E7CFA" w:rsidP="009C4916">
            <w:r w:rsidRPr="002A406B">
              <w:rPr>
                <w:u w:val="single"/>
              </w:rPr>
              <w:t>Владеть</w:t>
            </w:r>
            <w:r w:rsidRPr="002A406B">
              <w:t xml:space="preserve"> рациональными приемами перевода.</w:t>
            </w:r>
          </w:p>
        </w:tc>
      </w:tr>
      <w:tr w:rsidR="006E7CFA" w:rsidRPr="00184280">
        <w:tc>
          <w:tcPr>
            <w:tcW w:w="2808" w:type="dxa"/>
            <w:vMerge/>
            <w:tcBorders>
              <w:left w:val="single" w:sz="4" w:space="0" w:color="000000"/>
            </w:tcBorders>
          </w:tcPr>
          <w:p w:rsidR="006E7CFA" w:rsidRPr="002A406B" w:rsidRDefault="006E7CFA" w:rsidP="00DE3631">
            <w:pPr>
              <w:jc w:val="center"/>
              <w:rPr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7CFA" w:rsidRPr="002A406B" w:rsidRDefault="006E7CFA" w:rsidP="009C4916">
            <w:pPr>
              <w:spacing w:line="100" w:lineRule="atLeast"/>
            </w:pPr>
            <w:r w:rsidRPr="002A406B">
              <w:t>1.2_Сп.УК-4. Представляет результаты академической и профессиональной деятельности на различных научных мероприятиях, включая международные.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CFA" w:rsidRPr="002A406B" w:rsidRDefault="006E7CFA" w:rsidP="00F728FC">
            <w:pPr>
              <w:suppressAutoHyphens/>
              <w:rPr>
                <w:u w:val="single"/>
                <w:lang w:eastAsia="ar-SA"/>
              </w:rPr>
            </w:pPr>
            <w:r w:rsidRPr="002A406B">
              <w:rPr>
                <w:u w:val="single"/>
                <w:lang w:eastAsia="ar-SA"/>
              </w:rPr>
              <w:t>Знать</w:t>
            </w:r>
            <w:r w:rsidRPr="002A406B">
              <w:rPr>
                <w:lang w:eastAsia="ar-SA"/>
              </w:rPr>
              <w:t xml:space="preserve"> профессиональную терминологию</w:t>
            </w:r>
          </w:p>
          <w:p w:rsidR="006E7CFA" w:rsidRPr="002A406B" w:rsidRDefault="006E7CFA" w:rsidP="00F728FC">
            <w:pPr>
              <w:suppressAutoHyphens/>
              <w:rPr>
                <w:u w:val="single"/>
                <w:lang w:eastAsia="ar-SA"/>
              </w:rPr>
            </w:pPr>
            <w:r w:rsidRPr="002A406B">
              <w:rPr>
                <w:u w:val="single"/>
                <w:lang w:eastAsia="ar-SA"/>
              </w:rPr>
              <w:t>Уметь</w:t>
            </w:r>
            <w:r w:rsidRPr="002A406B">
              <w:rPr>
                <w:lang w:eastAsia="ar-SA"/>
              </w:rPr>
              <w:t xml:space="preserve"> использовать структуру сообщений, принятую в англоязычном научном сообществе.</w:t>
            </w:r>
          </w:p>
          <w:p w:rsidR="006E7CFA" w:rsidRPr="002A406B" w:rsidRDefault="006E7CFA" w:rsidP="00F728FC">
            <w:pPr>
              <w:jc w:val="both"/>
              <w:rPr>
                <w:b/>
                <w:bCs/>
              </w:rPr>
            </w:pPr>
            <w:r w:rsidRPr="002A406B">
              <w:rPr>
                <w:u w:val="single"/>
                <w:lang w:eastAsia="ar-SA"/>
              </w:rPr>
              <w:t>Владеть</w:t>
            </w:r>
            <w:r w:rsidRPr="002A406B">
              <w:rPr>
                <w:lang w:eastAsia="ar-SA"/>
              </w:rPr>
              <w:t xml:space="preserve"> клишированными </w:t>
            </w:r>
            <w:r w:rsidRPr="002A406B">
              <w:rPr>
                <w:lang w:eastAsia="ar-SA"/>
              </w:rPr>
              <w:lastRenderedPageBreak/>
              <w:t>синтаксическими моделями, призванными структурировать сообщения.</w:t>
            </w:r>
          </w:p>
        </w:tc>
      </w:tr>
      <w:tr w:rsidR="006E7CFA" w:rsidRPr="00184280">
        <w:tc>
          <w:tcPr>
            <w:tcW w:w="2808" w:type="dxa"/>
            <w:vMerge/>
            <w:tcBorders>
              <w:left w:val="single" w:sz="4" w:space="0" w:color="000000"/>
            </w:tcBorders>
          </w:tcPr>
          <w:p w:rsidR="006E7CFA" w:rsidRPr="002A406B" w:rsidRDefault="006E7CFA" w:rsidP="00DE3631">
            <w:pPr>
              <w:jc w:val="center"/>
              <w:rPr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7CFA" w:rsidRPr="002A406B" w:rsidRDefault="006E7CFA" w:rsidP="00DE3631">
            <w:pPr>
              <w:jc w:val="both"/>
              <w:rPr>
                <w:b/>
                <w:bCs/>
              </w:rPr>
            </w:pPr>
            <w:r w:rsidRPr="002A406B">
              <w:t>1.3_Сп.УК-4. Владеет жанрами письменной и устной коммуникации в академической сфере, в том числе в условиях межкультурного  взаимодействия.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CFA" w:rsidRPr="002A406B" w:rsidRDefault="006E7CFA" w:rsidP="007B0366">
            <w:pPr>
              <w:suppressAutoHyphens/>
              <w:jc w:val="both"/>
              <w:rPr>
                <w:u w:val="single"/>
                <w:lang w:eastAsia="ar-SA"/>
              </w:rPr>
            </w:pPr>
            <w:r w:rsidRPr="002A406B">
              <w:rPr>
                <w:u w:val="single"/>
                <w:lang w:eastAsia="ar-SA"/>
              </w:rPr>
              <w:t>Знать</w:t>
            </w:r>
            <w:r w:rsidRPr="002A406B">
              <w:rPr>
                <w:lang w:eastAsia="ar-SA"/>
              </w:rPr>
              <w:t xml:space="preserve"> лингвистические и экстра-лингвистические различия между устной и письменной коммуникацией.  </w:t>
            </w:r>
          </w:p>
          <w:p w:rsidR="006E7CFA" w:rsidRPr="002A406B" w:rsidRDefault="006E7CFA" w:rsidP="007B0366">
            <w:pPr>
              <w:suppressAutoHyphens/>
              <w:jc w:val="both"/>
              <w:rPr>
                <w:u w:val="single"/>
                <w:lang w:eastAsia="ar-SA"/>
              </w:rPr>
            </w:pPr>
            <w:r w:rsidRPr="002A406B">
              <w:rPr>
                <w:u w:val="single"/>
                <w:lang w:eastAsia="ar-SA"/>
              </w:rPr>
              <w:t>Уметь</w:t>
            </w:r>
            <w:r w:rsidRPr="002A406B">
              <w:rPr>
                <w:lang w:eastAsia="ar-SA"/>
              </w:rPr>
              <w:t xml:space="preserve"> проводить телефонные переговоры, писать электронные письма, заявки на участие в конференциях</w:t>
            </w:r>
          </w:p>
          <w:p w:rsidR="006E7CFA" w:rsidRPr="002A406B" w:rsidRDefault="006E7CFA" w:rsidP="007B0366">
            <w:pPr>
              <w:jc w:val="both"/>
            </w:pPr>
            <w:r w:rsidRPr="002A406B">
              <w:rPr>
                <w:u w:val="single"/>
                <w:lang w:eastAsia="ar-SA"/>
              </w:rPr>
              <w:t>Владеть</w:t>
            </w:r>
            <w:r w:rsidRPr="002A406B">
              <w:rPr>
                <w:lang w:eastAsia="ar-SA"/>
              </w:rPr>
              <w:t xml:space="preserve"> основными речевыми и языковыми клише, определяющими процесс коммуникации.</w:t>
            </w:r>
          </w:p>
        </w:tc>
      </w:tr>
      <w:tr w:rsidR="006E7CFA" w:rsidRPr="00184280">
        <w:tc>
          <w:tcPr>
            <w:tcW w:w="2808" w:type="dxa"/>
            <w:vMerge/>
            <w:tcBorders>
              <w:left w:val="single" w:sz="4" w:space="0" w:color="000000"/>
            </w:tcBorders>
          </w:tcPr>
          <w:p w:rsidR="006E7CFA" w:rsidRPr="002A406B" w:rsidRDefault="006E7CFA" w:rsidP="00DE3631">
            <w:pPr>
              <w:jc w:val="center"/>
              <w:rPr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7CFA" w:rsidRPr="002A406B" w:rsidRDefault="006E7CFA" w:rsidP="007B0366">
            <w:pPr>
              <w:jc w:val="both"/>
              <w:rPr>
                <w:b/>
                <w:bCs/>
              </w:rPr>
            </w:pPr>
            <w:r w:rsidRPr="002A406B">
              <w:t>1.4_Сп.УК-4. Демонстрирует интегративные умения, необходимые для эффективного  участия в академических и профессиональных дискуссиях.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CFA" w:rsidRPr="002A406B" w:rsidRDefault="006E7CFA" w:rsidP="0026531D">
            <w:pPr>
              <w:suppressAutoHyphens/>
              <w:rPr>
                <w:u w:val="single"/>
                <w:lang w:eastAsia="ar-SA"/>
              </w:rPr>
            </w:pPr>
            <w:r w:rsidRPr="002A406B">
              <w:rPr>
                <w:u w:val="single"/>
                <w:lang w:eastAsia="ar-SA"/>
              </w:rPr>
              <w:t>Знать</w:t>
            </w:r>
            <w:r w:rsidRPr="002A406B">
              <w:rPr>
                <w:lang w:eastAsia="ar-SA"/>
              </w:rPr>
              <w:t xml:space="preserve"> способы речевого воздействия</w:t>
            </w:r>
          </w:p>
          <w:p w:rsidR="006E7CFA" w:rsidRPr="002A406B" w:rsidRDefault="006E7CFA" w:rsidP="0026531D">
            <w:pPr>
              <w:suppressAutoHyphens/>
              <w:rPr>
                <w:u w:val="single"/>
                <w:lang w:eastAsia="ar-SA"/>
              </w:rPr>
            </w:pPr>
            <w:r w:rsidRPr="002A406B">
              <w:rPr>
                <w:u w:val="single"/>
                <w:lang w:eastAsia="ar-SA"/>
              </w:rPr>
              <w:t>Уметь</w:t>
            </w:r>
            <w:r w:rsidRPr="002A406B">
              <w:rPr>
                <w:lang w:eastAsia="ar-SA"/>
              </w:rPr>
              <w:t xml:space="preserve"> использовать языковые единицы, адекватные тематике обсуждения</w:t>
            </w:r>
          </w:p>
          <w:p w:rsidR="006E7CFA" w:rsidRPr="002A406B" w:rsidRDefault="006E7CFA" w:rsidP="0026531D">
            <w:pPr>
              <w:suppressAutoHyphens/>
              <w:rPr>
                <w:lang w:eastAsia="ar-SA"/>
              </w:rPr>
            </w:pPr>
            <w:r w:rsidRPr="002A406B">
              <w:rPr>
                <w:u w:val="single"/>
                <w:lang w:eastAsia="ar-SA"/>
              </w:rPr>
              <w:t>Владеть</w:t>
            </w:r>
            <w:r w:rsidRPr="002A406B">
              <w:rPr>
                <w:lang w:eastAsia="ar-SA"/>
              </w:rPr>
              <w:t xml:space="preserve"> способами выражения собственного мнения, согласия или несогласия с оппонентами.</w:t>
            </w:r>
          </w:p>
        </w:tc>
      </w:tr>
      <w:tr w:rsidR="006E7CFA" w:rsidRPr="00184280">
        <w:tc>
          <w:tcPr>
            <w:tcW w:w="280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E7CFA" w:rsidRPr="002A406B" w:rsidRDefault="006E7CFA" w:rsidP="00DE3631">
            <w:pPr>
              <w:jc w:val="both"/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7CFA" w:rsidRPr="002A406B" w:rsidRDefault="006E7CFA" w:rsidP="008F3C9B">
            <w:pPr>
              <w:spacing w:line="100" w:lineRule="atLeast"/>
            </w:pPr>
            <w:r w:rsidRPr="002A406B">
              <w:t>1.5_Сп.УК-4. Демонстрирует интегративные умения  выполнять разные типы перевода академического текста с иностранного (-ых) на государственный язык в профессиональных целях.</w:t>
            </w:r>
          </w:p>
          <w:p w:rsidR="006E7CFA" w:rsidRPr="002A406B" w:rsidRDefault="006E7CFA" w:rsidP="00DE3631">
            <w:pPr>
              <w:jc w:val="both"/>
              <w:rPr>
                <w:b/>
                <w:bCs/>
              </w:rPr>
            </w:pPr>
            <w:r w:rsidRPr="002A406B">
              <w:t>Умеет использовать сеть интернет и социальные сети в процессе учебной и академической профессиональной коммуникации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CFA" w:rsidRPr="002A406B" w:rsidRDefault="006E7CFA" w:rsidP="008F3C9B">
            <w:pPr>
              <w:suppressAutoHyphens/>
              <w:rPr>
                <w:u w:val="single"/>
                <w:lang w:eastAsia="ar-SA"/>
              </w:rPr>
            </w:pPr>
            <w:r w:rsidRPr="002A406B">
              <w:rPr>
                <w:u w:val="single"/>
                <w:lang w:eastAsia="ar-SA"/>
              </w:rPr>
              <w:t xml:space="preserve">Знать </w:t>
            </w:r>
            <w:r w:rsidRPr="002A406B">
              <w:rPr>
                <w:lang w:eastAsia="ar-SA"/>
              </w:rPr>
              <w:t>различия между полным, аннотационным и реферативным переводами; технологию поиска профессионально-значимой информации в Интернете по ключевым словам.</w:t>
            </w:r>
          </w:p>
          <w:p w:rsidR="006E7CFA" w:rsidRPr="002A406B" w:rsidRDefault="006E7CFA" w:rsidP="008F3C9B">
            <w:pPr>
              <w:suppressAutoHyphens/>
              <w:rPr>
                <w:u w:val="single"/>
                <w:lang w:eastAsia="ar-SA"/>
              </w:rPr>
            </w:pPr>
            <w:r w:rsidRPr="002A406B">
              <w:rPr>
                <w:u w:val="single"/>
                <w:lang w:eastAsia="ar-SA"/>
              </w:rPr>
              <w:t>Уметь</w:t>
            </w:r>
            <w:r w:rsidRPr="002A406B">
              <w:rPr>
                <w:lang w:eastAsia="ar-SA"/>
              </w:rPr>
              <w:t xml:space="preserve"> выделять в английских академических текстах основную тему, методы, ход эксперимента, полученные результаты; выбрать статьи на интересующие студента темы в англоязычном журнале.</w:t>
            </w:r>
          </w:p>
          <w:p w:rsidR="006E7CFA" w:rsidRPr="002A406B" w:rsidRDefault="006E7CFA" w:rsidP="002204D0">
            <w:pPr>
              <w:suppressAutoHyphens/>
              <w:rPr>
                <w:u w:val="single"/>
                <w:lang w:eastAsia="ar-SA"/>
              </w:rPr>
            </w:pPr>
            <w:r w:rsidRPr="002A406B">
              <w:rPr>
                <w:u w:val="single"/>
                <w:lang w:eastAsia="ar-SA"/>
              </w:rPr>
              <w:t>Владеть</w:t>
            </w:r>
            <w:r w:rsidRPr="002A406B">
              <w:rPr>
                <w:lang w:eastAsia="ar-SA"/>
              </w:rPr>
              <w:t xml:space="preserve"> рациональными приемами перевода; информацией о профессиональных сообществах в Интернете.</w:t>
            </w:r>
          </w:p>
        </w:tc>
      </w:tr>
      <w:tr w:rsidR="009C4916" w:rsidRPr="00184280">
        <w:tc>
          <w:tcPr>
            <w:tcW w:w="2808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C4916" w:rsidRPr="002A406B" w:rsidRDefault="0077663F" w:rsidP="00DE3631">
            <w:pPr>
              <w:jc w:val="both"/>
            </w:pPr>
            <w:r w:rsidRPr="002A406B">
              <w:t>УК-5. Способен анализировать и учитывать разнообразие культур в процессе межкультурного взаимодействия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916" w:rsidRPr="002A406B" w:rsidRDefault="00F833F4" w:rsidP="00DE3631">
            <w:pPr>
              <w:spacing w:before="100" w:beforeAutospacing="1" w:after="100" w:afterAutospacing="1"/>
              <w:rPr>
                <w:color w:val="000000"/>
              </w:rPr>
            </w:pPr>
            <w:r w:rsidRPr="002A406B">
              <w:t xml:space="preserve">1.1_М.УК-5. Адекватно объясняет особенности поведения и мотивации людей различного социального и культурного происхождения в процессе взаимодействия с ними, опираясь на знание причин появления социальных обычаев и различий в </w:t>
            </w:r>
            <w:r w:rsidRPr="002A406B">
              <w:lastRenderedPageBreak/>
              <w:t>поведении людей.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916" w:rsidRPr="002A406B" w:rsidRDefault="009C4916" w:rsidP="00DE3631">
            <w:r w:rsidRPr="002A406B">
              <w:rPr>
                <w:u w:val="single"/>
              </w:rPr>
              <w:lastRenderedPageBreak/>
              <w:t>Знать:</w:t>
            </w:r>
            <w:r w:rsidRPr="002A406B">
              <w:t xml:space="preserve"> психологические основы социального взаимодействия; направленного на решение профессиональных задач; основные принципы организации деловых контактов.</w:t>
            </w:r>
          </w:p>
          <w:p w:rsidR="009C4916" w:rsidRPr="002A406B" w:rsidRDefault="009C4916" w:rsidP="00DE3631">
            <w:r w:rsidRPr="002A406B">
              <w:rPr>
                <w:u w:val="single"/>
              </w:rPr>
              <w:t>Уметь</w:t>
            </w:r>
            <w:r w:rsidRPr="002A406B">
              <w:rPr>
                <w:b/>
                <w:bCs/>
              </w:rPr>
              <w:t>:</w:t>
            </w:r>
            <w:r w:rsidRPr="002A406B">
              <w:t xml:space="preserve"> корректно излагать профессиональную информацию в процессе </w:t>
            </w:r>
            <w:r w:rsidRPr="002A406B">
              <w:lastRenderedPageBreak/>
              <w:t>межкультурного взаимодействия с учетом языковых и этнокультурных и конфессиональных норм.</w:t>
            </w:r>
          </w:p>
          <w:p w:rsidR="009C4916" w:rsidRPr="002A406B" w:rsidRDefault="009C4916" w:rsidP="00DE3631">
            <w:pPr>
              <w:jc w:val="both"/>
              <w:rPr>
                <w:u w:val="single"/>
              </w:rPr>
            </w:pPr>
            <w:r w:rsidRPr="002A406B">
              <w:rPr>
                <w:u w:val="single"/>
              </w:rPr>
              <w:t>Владеть</w:t>
            </w:r>
            <w:r w:rsidRPr="002A406B">
              <w:t xml:space="preserve"> способами организации межличностного общения в профессиональной сфере на основе анализа информации о кросс-культурных различиях в социуме.</w:t>
            </w:r>
          </w:p>
        </w:tc>
      </w:tr>
      <w:tr w:rsidR="009C4916" w:rsidRPr="00184280">
        <w:tc>
          <w:tcPr>
            <w:tcW w:w="2808" w:type="dxa"/>
            <w:vMerge/>
            <w:tcBorders>
              <w:left w:val="single" w:sz="4" w:space="0" w:color="000000"/>
            </w:tcBorders>
          </w:tcPr>
          <w:p w:rsidR="009C4916" w:rsidRPr="002A406B" w:rsidRDefault="009C4916" w:rsidP="00DE3631">
            <w:pPr>
              <w:jc w:val="both"/>
              <w:rPr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C4916" w:rsidRPr="002A406B" w:rsidRDefault="00F833F4" w:rsidP="00DE3631">
            <w:pPr>
              <w:spacing w:before="100" w:beforeAutospacing="1" w:after="100" w:afterAutospacing="1"/>
              <w:rPr>
                <w:color w:val="000000"/>
              </w:rPr>
            </w:pPr>
            <w:r w:rsidRPr="002A406B">
              <w:t>1.2_М.УК-5. Владеет навыками создания недискриминационной среды взаимодействия при выполнении профессиональных задач.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4916" w:rsidRPr="002A406B" w:rsidRDefault="009C4916" w:rsidP="00DE3631">
            <w:r w:rsidRPr="002A406B">
              <w:rPr>
                <w:u w:val="single"/>
              </w:rPr>
              <w:t>Знать:</w:t>
            </w:r>
            <w:r w:rsidRPr="002A406B">
              <w:t xml:space="preserve">  этические нормы, применяемые в области профессионального взаимодействия с использованием соответствующего набора языковых единиц.  </w:t>
            </w:r>
          </w:p>
          <w:p w:rsidR="009C4916" w:rsidRPr="002A406B" w:rsidRDefault="009C4916" w:rsidP="00DE3631">
            <w:r w:rsidRPr="002A406B">
              <w:rPr>
                <w:u w:val="single"/>
              </w:rPr>
              <w:t xml:space="preserve">Уметь  </w:t>
            </w:r>
            <w:r w:rsidRPr="002A406B">
              <w:t xml:space="preserve">выстраивать линию профессионального поведения с учетом норм, принятых в международном академическом сообществе, использовать языковые единицы, адекватные тематике общения.  </w:t>
            </w:r>
          </w:p>
          <w:p w:rsidR="009C4916" w:rsidRPr="002A406B" w:rsidRDefault="009C4916" w:rsidP="00DE3631">
            <w:pPr>
              <w:jc w:val="both"/>
              <w:rPr>
                <w:u w:val="single"/>
              </w:rPr>
            </w:pPr>
            <w:r w:rsidRPr="002A406B">
              <w:rPr>
                <w:u w:val="single"/>
              </w:rPr>
              <w:t>Владеть:</w:t>
            </w:r>
            <w:r w:rsidRPr="002A406B">
              <w:t xml:space="preserve"> способами преодоления коммуникативных, образовательных, этнических, конфессиональных и других барьеров в процессе межкультурного взаимодействия.</w:t>
            </w:r>
          </w:p>
        </w:tc>
      </w:tr>
      <w:tr w:rsidR="00073AC5" w:rsidRPr="00184280">
        <w:tc>
          <w:tcPr>
            <w:tcW w:w="2808" w:type="dxa"/>
            <w:vMerge w:val="restart"/>
            <w:tcBorders>
              <w:left w:val="single" w:sz="4" w:space="0" w:color="000000"/>
            </w:tcBorders>
          </w:tcPr>
          <w:p w:rsidR="00073AC5" w:rsidRPr="002A406B" w:rsidRDefault="00073AC5" w:rsidP="00DE3631">
            <w:pPr>
              <w:jc w:val="both"/>
              <w:rPr>
                <w:b/>
                <w:bCs/>
              </w:rPr>
            </w:pPr>
            <w:r w:rsidRPr="002A406B">
              <w:t>ОПК-2. Способен анализировать мировоззренческие, социальные и личностно-значимые проблемы в целях формирования ценностных, этических основ профессионально-служебной деятельности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AC5" w:rsidRPr="002A406B" w:rsidRDefault="00073AC5" w:rsidP="00CB07B9">
            <w:pPr>
              <w:spacing w:before="100" w:beforeAutospacing="1" w:after="100" w:afterAutospacing="1"/>
              <w:jc w:val="both"/>
            </w:pPr>
            <w:r w:rsidRPr="002A406B">
              <w:t>ОПК2-1 Демонстрирует интегративные способности применения психологических теорий для теоретической рефлексии мировоззренческих, социальных проблем</w:t>
            </w:r>
          </w:p>
        </w:tc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73AC5" w:rsidRPr="002A406B" w:rsidRDefault="00073AC5" w:rsidP="00F5426E">
            <w:pPr>
              <w:pStyle w:val="a5"/>
              <w:ind w:right="60"/>
            </w:pPr>
            <w:r w:rsidRPr="002A406B">
              <w:rPr>
                <w:u w:val="single"/>
              </w:rPr>
              <w:t>Знать</w:t>
            </w:r>
            <w:r w:rsidRPr="002A406B">
              <w:t xml:space="preserve"> основы культуры иноязычной речи в профессиональной сфере; методы делового общения в интернациональной среде, особенности местной деловой культуры.</w:t>
            </w:r>
          </w:p>
          <w:p w:rsidR="00073AC5" w:rsidRPr="002A406B" w:rsidRDefault="00073AC5" w:rsidP="00F5426E">
            <w:pPr>
              <w:pStyle w:val="a5"/>
              <w:ind w:right="60"/>
            </w:pPr>
            <w:r w:rsidRPr="002A406B">
              <w:rPr>
                <w:u w:val="single"/>
              </w:rPr>
              <w:t>Уметь</w:t>
            </w:r>
            <w:r w:rsidRPr="002A406B">
              <w:t xml:space="preserve"> излагать профессиональную информацию на иностранном языке, соблюдая этические нормы.</w:t>
            </w:r>
          </w:p>
          <w:p w:rsidR="00073AC5" w:rsidRPr="002A406B" w:rsidRDefault="00073AC5" w:rsidP="00F5426E">
            <w:pPr>
              <w:rPr>
                <w:u w:val="single"/>
              </w:rPr>
            </w:pPr>
            <w:r w:rsidRPr="002A406B">
              <w:rPr>
                <w:u w:val="single"/>
              </w:rPr>
              <w:t>Владеть</w:t>
            </w:r>
            <w:r w:rsidRPr="002A406B">
              <w:t xml:space="preserve"> навыками политически корректной корпоративной культуры международного общения (формального и неформального); навыками политически корректной устной и письменной речи в рамках </w:t>
            </w:r>
            <w:r w:rsidRPr="002A406B">
              <w:lastRenderedPageBreak/>
              <w:t>профессиональной тематики на русском и иностранных языках.</w:t>
            </w:r>
          </w:p>
        </w:tc>
      </w:tr>
      <w:tr w:rsidR="00073AC5" w:rsidRPr="00184280">
        <w:tc>
          <w:tcPr>
            <w:tcW w:w="2808" w:type="dxa"/>
            <w:vMerge/>
            <w:tcBorders>
              <w:left w:val="single" w:sz="4" w:space="0" w:color="000000"/>
            </w:tcBorders>
          </w:tcPr>
          <w:p w:rsidR="00073AC5" w:rsidRPr="00670EAD" w:rsidRDefault="00073AC5" w:rsidP="00DE3631">
            <w:pPr>
              <w:jc w:val="both"/>
              <w:rPr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AC5" w:rsidRPr="00CB07B9" w:rsidRDefault="00073AC5" w:rsidP="00CB07B9">
            <w:pPr>
              <w:spacing w:before="100" w:beforeAutospacing="1" w:after="100" w:afterAutospacing="1"/>
              <w:jc w:val="both"/>
            </w:pPr>
            <w:r w:rsidRPr="00CB07B9">
              <w:rPr>
                <w:sz w:val="22"/>
                <w:szCs w:val="22"/>
              </w:rPr>
              <w:t>ОПК-2-1.  Способен анализировать личностно-значимые проблемы профессионально-служебной деятельности через призму психологического знания</w:t>
            </w:r>
          </w:p>
        </w:tc>
        <w:tc>
          <w:tcPr>
            <w:tcW w:w="3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073AC5" w:rsidRPr="00C06454" w:rsidRDefault="00073AC5" w:rsidP="00F5426E">
            <w:pPr>
              <w:rPr>
                <w:u w:val="single"/>
              </w:rPr>
            </w:pPr>
          </w:p>
        </w:tc>
      </w:tr>
      <w:tr w:rsidR="00073AC5" w:rsidRPr="00184280">
        <w:tc>
          <w:tcPr>
            <w:tcW w:w="280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73AC5" w:rsidRPr="00670EAD" w:rsidRDefault="00073AC5" w:rsidP="00DE3631">
            <w:pPr>
              <w:jc w:val="both"/>
              <w:rPr>
                <w:b/>
                <w:bCs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3AC5" w:rsidRPr="00CB07B9" w:rsidRDefault="00073AC5" w:rsidP="00CB07B9">
            <w:pPr>
              <w:spacing w:before="100" w:beforeAutospacing="1" w:after="100" w:afterAutospacing="1"/>
              <w:jc w:val="both"/>
            </w:pPr>
            <w:r w:rsidRPr="00CB07B9">
              <w:rPr>
                <w:sz w:val="22"/>
                <w:szCs w:val="22"/>
              </w:rPr>
              <w:t>ОПК-2-2- Способен формировать ценностные, этические основы профессионально-служебной деятельности</w:t>
            </w:r>
          </w:p>
        </w:tc>
        <w:tc>
          <w:tcPr>
            <w:tcW w:w="35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3AC5" w:rsidRPr="00C06454" w:rsidRDefault="00073AC5" w:rsidP="00F5426E">
            <w:pPr>
              <w:rPr>
                <w:u w:val="single"/>
              </w:rPr>
            </w:pPr>
          </w:p>
        </w:tc>
      </w:tr>
    </w:tbl>
    <w:p w:rsidR="00DE4CFD" w:rsidRPr="00133F80" w:rsidRDefault="00DE4CFD" w:rsidP="00F5426E">
      <w:pPr>
        <w:autoSpaceDE w:val="0"/>
        <w:autoSpaceDN w:val="0"/>
        <w:adjustRightInd w:val="0"/>
        <w:rPr>
          <w:rFonts w:eastAsia="HiddenHorzOCR"/>
          <w:b/>
          <w:bCs/>
          <w:sz w:val="16"/>
          <w:szCs w:val="16"/>
        </w:rPr>
      </w:pPr>
    </w:p>
    <w:p w:rsidR="00EE534B" w:rsidRPr="00062D17" w:rsidRDefault="00EE534B" w:rsidP="00073AC5">
      <w:pPr>
        <w:pStyle w:val="a9"/>
        <w:spacing w:after="0"/>
        <w:jc w:val="both"/>
      </w:pPr>
    </w:p>
    <w:p w:rsidR="00EE534B" w:rsidRPr="00EA1CEE" w:rsidRDefault="00EE534B" w:rsidP="00EE534B">
      <w:pPr>
        <w:autoSpaceDE w:val="0"/>
        <w:autoSpaceDN w:val="0"/>
        <w:adjustRightInd w:val="0"/>
        <w:ind w:firstLine="708"/>
        <w:jc w:val="both"/>
        <w:rPr>
          <w:rFonts w:eastAsia="HiddenHorzOCR"/>
          <w:b/>
          <w:bCs/>
          <w:sz w:val="28"/>
          <w:szCs w:val="28"/>
        </w:rPr>
      </w:pPr>
      <w:r w:rsidRPr="0027306A">
        <w:rPr>
          <w:rFonts w:eastAsia="HiddenHorzOCR"/>
          <w:b/>
          <w:bCs/>
          <w:sz w:val="28"/>
          <w:szCs w:val="28"/>
        </w:rPr>
        <w:t xml:space="preserve">4. </w:t>
      </w:r>
      <w:r w:rsidRPr="00EA1CEE">
        <w:rPr>
          <w:rFonts w:eastAsia="HiddenHorzOCR"/>
          <w:b/>
          <w:bCs/>
          <w:sz w:val="28"/>
          <w:szCs w:val="28"/>
        </w:rPr>
        <w:t xml:space="preserve">Структура и содержание дисциплины </w:t>
      </w:r>
    </w:p>
    <w:p w:rsidR="00337B76" w:rsidRDefault="00337B76" w:rsidP="00EE534B">
      <w:pPr>
        <w:autoSpaceDE w:val="0"/>
        <w:autoSpaceDN w:val="0"/>
        <w:adjustRightInd w:val="0"/>
        <w:jc w:val="both"/>
        <w:rPr>
          <w:rFonts w:eastAsia="HiddenHorzOCR"/>
        </w:rPr>
      </w:pPr>
    </w:p>
    <w:p w:rsidR="00EE534B" w:rsidRDefault="00EE534B" w:rsidP="00EE534B">
      <w:pPr>
        <w:autoSpaceDE w:val="0"/>
        <w:autoSpaceDN w:val="0"/>
        <w:adjustRightInd w:val="0"/>
        <w:jc w:val="both"/>
        <w:rPr>
          <w:rFonts w:eastAsia="HiddenHorzOCR"/>
        </w:rPr>
      </w:pPr>
      <w:r w:rsidRPr="00A54E88">
        <w:rPr>
          <w:rFonts w:eastAsia="HiddenHorzOCR"/>
        </w:rPr>
        <w:t>Общая трудоемкость дисциплины сос</w:t>
      </w:r>
      <w:r w:rsidR="000A54FF">
        <w:rPr>
          <w:rFonts w:eastAsia="HiddenHorzOCR"/>
        </w:rPr>
        <w:t xml:space="preserve">тавляет </w:t>
      </w:r>
      <w:r w:rsidR="00E015F0">
        <w:rPr>
          <w:rFonts w:eastAsia="HiddenHorzOCR"/>
        </w:rPr>
        <w:t>17</w:t>
      </w:r>
      <w:r w:rsidR="000A54FF">
        <w:rPr>
          <w:rFonts w:eastAsia="HiddenHorzOCR"/>
        </w:rPr>
        <w:t xml:space="preserve"> зачетных единиц </w:t>
      </w:r>
      <w:r w:rsidR="00E015F0">
        <w:rPr>
          <w:rFonts w:eastAsia="HiddenHorzOCR"/>
        </w:rPr>
        <w:t>612</w:t>
      </w:r>
      <w:r w:rsidR="000A54FF">
        <w:rPr>
          <w:rFonts w:eastAsia="HiddenHorzOCR"/>
        </w:rPr>
        <w:t xml:space="preserve"> часов</w:t>
      </w:r>
      <w:r w:rsidRPr="00A54E88">
        <w:rPr>
          <w:rFonts w:eastAsia="HiddenHorzOCR"/>
        </w:rPr>
        <w:t>.</w:t>
      </w:r>
    </w:p>
    <w:p w:rsidR="00BA6773" w:rsidRDefault="00BA6773" w:rsidP="00EE534B">
      <w:pPr>
        <w:autoSpaceDE w:val="0"/>
        <w:autoSpaceDN w:val="0"/>
        <w:adjustRightInd w:val="0"/>
        <w:jc w:val="both"/>
        <w:rPr>
          <w:rFonts w:eastAsia="HiddenHorzOCR"/>
        </w:rPr>
      </w:pPr>
    </w:p>
    <w:tbl>
      <w:tblPr>
        <w:tblW w:w="5000" w:type="pct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430"/>
        <w:gridCol w:w="2289"/>
        <w:gridCol w:w="463"/>
        <w:gridCol w:w="461"/>
        <w:gridCol w:w="360"/>
        <w:gridCol w:w="1402"/>
        <w:gridCol w:w="1479"/>
        <w:gridCol w:w="387"/>
        <w:gridCol w:w="2094"/>
      </w:tblGrid>
      <w:tr w:rsidR="00BA6773">
        <w:trPr>
          <w:cantSplit/>
          <w:trHeight w:val="755"/>
        </w:trPr>
        <w:tc>
          <w:tcPr>
            <w:tcW w:w="247" w:type="pct"/>
            <w:vMerge w:val="restart"/>
          </w:tcPr>
          <w:p w:rsidR="00BA6773" w:rsidRPr="00C9714E" w:rsidRDefault="00BA677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№</w:t>
            </w:r>
          </w:p>
          <w:p w:rsidR="00BA6773" w:rsidRPr="00C9714E" w:rsidRDefault="00BA677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1082" w:type="pct"/>
            <w:vMerge w:val="restart"/>
            <w:tcBorders>
              <w:left w:val="single" w:sz="4" w:space="0" w:color="000000"/>
            </w:tcBorders>
          </w:tcPr>
          <w:p w:rsidR="00BA6773" w:rsidRPr="00C9714E" w:rsidRDefault="00BA677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Раздел дисциплины</w:t>
            </w:r>
          </w:p>
        </w:tc>
        <w:tc>
          <w:tcPr>
            <w:tcW w:w="265" w:type="pct"/>
            <w:vMerge w:val="restart"/>
            <w:tcBorders>
              <w:left w:val="single" w:sz="4" w:space="0" w:color="000000"/>
            </w:tcBorders>
            <w:textDirection w:val="btLr"/>
            <w:vAlign w:val="center"/>
          </w:tcPr>
          <w:p w:rsidR="00BA6773" w:rsidRPr="00C9714E" w:rsidRDefault="00BA677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Семестр</w:t>
            </w:r>
          </w:p>
        </w:tc>
        <w:tc>
          <w:tcPr>
            <w:tcW w:w="264" w:type="pct"/>
            <w:vMerge w:val="restart"/>
            <w:tcBorders>
              <w:left w:val="single" w:sz="4" w:space="0" w:color="000000"/>
            </w:tcBorders>
            <w:textDirection w:val="btLr"/>
            <w:vAlign w:val="center"/>
          </w:tcPr>
          <w:p w:rsidR="00BA6773" w:rsidRPr="00C9714E" w:rsidRDefault="00BA677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Неделя семестра</w:t>
            </w:r>
          </w:p>
        </w:tc>
        <w:tc>
          <w:tcPr>
            <w:tcW w:w="2007" w:type="pct"/>
            <w:gridSpan w:val="4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Виды учебной работы, включая самостоятельную работу студентов и трудоемкость (в часах)</w:t>
            </w:r>
          </w:p>
        </w:tc>
        <w:tc>
          <w:tcPr>
            <w:tcW w:w="113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b/>
                <w:bCs/>
                <w:sz w:val="22"/>
                <w:szCs w:val="22"/>
              </w:rPr>
              <w:t>Формы текущего контроля успеваемости</w:t>
            </w:r>
            <w:r w:rsidRPr="00C9714E">
              <w:rPr>
                <w:b/>
                <w:bCs/>
                <w:sz w:val="22"/>
                <w:szCs w:val="22"/>
              </w:rPr>
              <w:br/>
            </w:r>
            <w:r w:rsidRPr="00C9714E">
              <w:rPr>
                <w:b/>
                <w:bCs/>
                <w:i/>
                <w:iCs/>
                <w:sz w:val="22"/>
                <w:szCs w:val="22"/>
              </w:rPr>
              <w:t>(по неделям семестра)</w:t>
            </w:r>
          </w:p>
          <w:p w:rsidR="00BA6773" w:rsidRPr="00C9714E" w:rsidRDefault="00BA6773" w:rsidP="00DE3631">
            <w:pPr>
              <w:jc w:val="center"/>
              <w:rPr>
                <w:b/>
                <w:bCs/>
                <w:i/>
                <w:iCs/>
              </w:rPr>
            </w:pPr>
          </w:p>
          <w:p w:rsidR="00BA6773" w:rsidRPr="00C9714E" w:rsidRDefault="00BA677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Формы промежуточной аттестации</w:t>
            </w:r>
            <w:r w:rsidRPr="00C9714E">
              <w:rPr>
                <w:b/>
                <w:bCs/>
                <w:sz w:val="22"/>
                <w:szCs w:val="22"/>
              </w:rPr>
              <w:br/>
            </w:r>
            <w:r w:rsidRPr="00C9714E">
              <w:rPr>
                <w:b/>
                <w:bCs/>
                <w:i/>
                <w:iCs/>
                <w:sz w:val="22"/>
                <w:szCs w:val="22"/>
              </w:rPr>
              <w:t>(по семестрам)</w:t>
            </w:r>
          </w:p>
        </w:tc>
      </w:tr>
      <w:tr w:rsidR="00BA6773">
        <w:trPr>
          <w:trHeight w:val="340"/>
        </w:trPr>
        <w:tc>
          <w:tcPr>
            <w:tcW w:w="247" w:type="pct"/>
            <w:vMerge/>
          </w:tcPr>
          <w:p w:rsidR="00BA6773" w:rsidRPr="00C9714E" w:rsidRDefault="00BA6773" w:rsidP="00DE3631">
            <w:pPr>
              <w:jc w:val="center"/>
              <w:rPr>
                <w:b/>
                <w:bCs/>
              </w:rPr>
            </w:pPr>
          </w:p>
        </w:tc>
        <w:tc>
          <w:tcPr>
            <w:tcW w:w="1082" w:type="pct"/>
            <w:vMerge/>
            <w:tcBorders>
              <w:left w:val="single" w:sz="4" w:space="0" w:color="000000"/>
            </w:tcBorders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265" w:type="pct"/>
            <w:vMerge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264" w:type="pct"/>
            <w:vMerge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210" w:type="pct"/>
            <w:vMerge w:val="restart"/>
            <w:tcBorders>
              <w:left w:val="single" w:sz="4" w:space="0" w:color="000000"/>
            </w:tcBorders>
            <w:textDirection w:val="btLr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Лекции</w:t>
            </w:r>
          </w:p>
        </w:tc>
        <w:tc>
          <w:tcPr>
            <w:tcW w:w="1573" w:type="pct"/>
            <w:gridSpan w:val="2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Практические занятия</w:t>
            </w:r>
          </w:p>
        </w:tc>
        <w:tc>
          <w:tcPr>
            <w:tcW w:w="224" w:type="pct"/>
            <w:vMerge w:val="restart"/>
            <w:tcBorders>
              <w:left w:val="single" w:sz="4" w:space="0" w:color="000000"/>
            </w:tcBorders>
            <w:textDirection w:val="btLr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СР</w:t>
            </w:r>
          </w:p>
        </w:tc>
        <w:tc>
          <w:tcPr>
            <w:tcW w:w="113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</w:tr>
      <w:tr w:rsidR="00A355F0">
        <w:trPr>
          <w:trHeight w:val="314"/>
        </w:trPr>
        <w:tc>
          <w:tcPr>
            <w:tcW w:w="247" w:type="pct"/>
            <w:vMerge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1082" w:type="pct"/>
            <w:vMerge/>
            <w:tcBorders>
              <w:left w:val="single" w:sz="4" w:space="0" w:color="000000"/>
            </w:tcBorders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265" w:type="pct"/>
            <w:vMerge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264" w:type="pct"/>
            <w:vMerge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210" w:type="pct"/>
            <w:vMerge/>
            <w:tcBorders>
              <w:left w:val="single" w:sz="4" w:space="0" w:color="000000"/>
            </w:tcBorders>
            <w:textDirection w:val="btLr"/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Общая трудоемкость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Из них практическая подготовка</w:t>
            </w:r>
          </w:p>
        </w:tc>
        <w:tc>
          <w:tcPr>
            <w:tcW w:w="224" w:type="pct"/>
            <w:vMerge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1135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Высшее образование в России и за рубежом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Высшее образование в Великобритании и США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4921E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  <w:r w:rsidR="009B5086" w:rsidRPr="00C9714E">
              <w:rPr>
                <w:sz w:val="22"/>
                <w:szCs w:val="22"/>
              </w:rPr>
              <w:t>-2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72461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Высшее образование в России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4921E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9B5086" w:rsidP="00DE3631">
            <w:pPr>
              <w:jc w:val="center"/>
            </w:pPr>
            <w:r w:rsidRPr="00C9714E">
              <w:rPr>
                <w:sz w:val="22"/>
                <w:szCs w:val="22"/>
              </w:rPr>
              <w:t>3-4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72461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Мини-презентация.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Ведущие университеты Великобритании и США.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4921E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9B5086" w:rsidP="00DE3631">
            <w:pPr>
              <w:jc w:val="center"/>
            </w:pPr>
            <w:r w:rsidRPr="00C9714E">
              <w:rPr>
                <w:sz w:val="22"/>
                <w:szCs w:val="22"/>
              </w:rPr>
              <w:t>5-6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72461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color w:val="00000A"/>
                <w:sz w:val="22"/>
                <w:szCs w:val="22"/>
              </w:rPr>
              <w:t>Поиск информации по ведущим вузам Великобритании и США.</w:t>
            </w:r>
            <w:r w:rsidRPr="00C9714E">
              <w:rPr>
                <w:sz w:val="22"/>
                <w:szCs w:val="22"/>
              </w:rPr>
              <w:t xml:space="preserve"> Мини-презентация.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Ведущие университеты России.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4921E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9B5086" w:rsidP="00DE3631">
            <w:pPr>
              <w:jc w:val="center"/>
            </w:pPr>
            <w:r w:rsidRPr="00C9714E">
              <w:rPr>
                <w:sz w:val="22"/>
                <w:szCs w:val="22"/>
              </w:rPr>
              <w:t>7-8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72461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color w:val="00000A"/>
                <w:sz w:val="22"/>
                <w:szCs w:val="22"/>
              </w:rPr>
              <w:t>Поиск информации по ведущим вузам России.</w:t>
            </w:r>
            <w:r w:rsidRPr="00C9714E">
              <w:rPr>
                <w:sz w:val="22"/>
                <w:szCs w:val="22"/>
              </w:rPr>
              <w:t xml:space="preserve"> Мини-презентация.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Саратовский государственный университет.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4921E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9B5086" w:rsidP="00DE3631">
            <w:pPr>
              <w:jc w:val="center"/>
            </w:pPr>
            <w:r w:rsidRPr="00C9714E">
              <w:rPr>
                <w:sz w:val="22"/>
                <w:szCs w:val="22"/>
              </w:rPr>
              <w:t>9-10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72461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color w:val="00000A"/>
                <w:sz w:val="22"/>
                <w:szCs w:val="22"/>
              </w:rPr>
              <w:t>Поиск информации по сайту СГУ имени Н.Г. Чернышевского.</w:t>
            </w:r>
            <w:r w:rsidRPr="00C9714E">
              <w:rPr>
                <w:sz w:val="22"/>
                <w:szCs w:val="22"/>
              </w:rPr>
              <w:t xml:space="preserve"> Мини-презентация.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Организация учебного процесса в вузах Великобритании.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4921E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9B5086" w:rsidP="00DE3631">
            <w:pPr>
              <w:jc w:val="center"/>
            </w:pPr>
            <w:r w:rsidRPr="00C9714E">
              <w:rPr>
                <w:sz w:val="22"/>
                <w:szCs w:val="22"/>
              </w:rPr>
              <w:t>11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69101B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69101B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7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Организация учебного процесса в вузах США.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4921E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9B5086" w:rsidP="00DE3631">
            <w:pPr>
              <w:jc w:val="center"/>
            </w:pPr>
            <w:r w:rsidRPr="00C9714E">
              <w:rPr>
                <w:sz w:val="22"/>
                <w:szCs w:val="22"/>
              </w:rPr>
              <w:t>12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69101B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69101B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Организация учебного процесса в вузах России.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4921E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9B5086" w:rsidP="00DE3631">
            <w:pPr>
              <w:jc w:val="center"/>
            </w:pPr>
            <w:r w:rsidRPr="00C9714E">
              <w:rPr>
                <w:sz w:val="22"/>
                <w:szCs w:val="22"/>
              </w:rPr>
              <w:t>13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69101B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69101B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9B5086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9B5086">
            <w:pPr>
              <w:jc w:val="center"/>
            </w:pPr>
            <w:r w:rsidRPr="00C9714E">
              <w:rPr>
                <w:sz w:val="22"/>
                <w:szCs w:val="22"/>
              </w:rPr>
              <w:t>Мини-презентация.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69101B" w:rsidRPr="00C9714E" w:rsidRDefault="0069101B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69101B" w:rsidRPr="00C9714E" w:rsidRDefault="0069101B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Организация учебного процесса на факультете психологии </w:t>
            </w:r>
            <w:r w:rsidR="00CD03C5">
              <w:rPr>
                <w:sz w:val="22"/>
                <w:szCs w:val="22"/>
              </w:rPr>
              <w:lastRenderedPageBreak/>
              <w:t>Саратовского государственного</w:t>
            </w:r>
            <w:r w:rsidRPr="00C9714E">
              <w:rPr>
                <w:sz w:val="22"/>
                <w:szCs w:val="22"/>
              </w:rPr>
              <w:t>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69101B" w:rsidRPr="00C9714E" w:rsidRDefault="004921E3" w:rsidP="00DE3631">
            <w:pPr>
              <w:jc w:val="center"/>
            </w:pPr>
            <w:r w:rsidRPr="00C9714E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69101B" w:rsidRPr="00C9714E" w:rsidRDefault="009B5086" w:rsidP="00DE3631">
            <w:pPr>
              <w:jc w:val="center"/>
            </w:pPr>
            <w:r w:rsidRPr="00C9714E">
              <w:rPr>
                <w:sz w:val="22"/>
                <w:szCs w:val="22"/>
              </w:rPr>
              <w:t>14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69101B" w:rsidRPr="00C9714E" w:rsidRDefault="0069101B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69101B" w:rsidRPr="00C9714E" w:rsidRDefault="0069101B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69101B" w:rsidRPr="00C9714E" w:rsidRDefault="0069101B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69101B" w:rsidRPr="00C9714E" w:rsidRDefault="0069101B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B5086" w:rsidRPr="00C9714E" w:rsidRDefault="009B5086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69101B" w:rsidRPr="00C9714E" w:rsidRDefault="009B5086" w:rsidP="00192747">
            <w:pPr>
              <w:jc w:val="center"/>
            </w:pPr>
            <w:r w:rsidRPr="00C9714E">
              <w:rPr>
                <w:sz w:val="22"/>
                <w:szCs w:val="22"/>
              </w:rPr>
              <w:t>Мини-презентация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E87DEF" w:rsidRPr="00C9714E" w:rsidRDefault="00E87DEF" w:rsidP="00DE3631">
            <w:pPr>
              <w:jc w:val="center"/>
            </w:pP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E87DEF" w:rsidRPr="00C9714E" w:rsidRDefault="00E87DEF" w:rsidP="00DE3631">
            <w:pPr>
              <w:jc w:val="center"/>
            </w:pPr>
            <w:r w:rsidRPr="00C9714E">
              <w:rPr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E87DEF" w:rsidRPr="00C9714E" w:rsidRDefault="00E87DEF" w:rsidP="00DE3631">
            <w:pPr>
              <w:jc w:val="center"/>
            </w:pP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E87DEF" w:rsidRPr="00C9714E" w:rsidRDefault="00E87DEF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E87DEF" w:rsidRPr="00C9714E" w:rsidRDefault="00E87DEF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E87DEF" w:rsidRPr="00C9714E" w:rsidRDefault="00E87DEF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E87DEF" w:rsidRPr="00C9714E" w:rsidRDefault="00E87DEF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E87DEF" w:rsidRPr="00C9714E" w:rsidRDefault="00E87DEF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87DEF" w:rsidRPr="00C9714E" w:rsidRDefault="00D33283" w:rsidP="00D33283">
            <w:pPr>
              <w:jc w:val="center"/>
            </w:pPr>
            <w:r w:rsidRPr="00C9714E">
              <w:rPr>
                <w:sz w:val="22"/>
                <w:szCs w:val="22"/>
              </w:rPr>
              <w:t>Зачет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E87DEF" w:rsidRPr="00C9714E" w:rsidRDefault="00E87DEF" w:rsidP="00DE3631">
            <w:pPr>
              <w:jc w:val="center"/>
            </w:pP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E87DEF" w:rsidRPr="00C9714E" w:rsidRDefault="00D33283" w:rsidP="00DE3631">
            <w:pPr>
              <w:jc w:val="center"/>
            </w:pPr>
            <w:r w:rsidRPr="00C9714E">
              <w:rPr>
                <w:sz w:val="22"/>
                <w:szCs w:val="22"/>
              </w:rPr>
              <w:t>Итого за 2 семестр – 72 ч.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E87DEF" w:rsidRPr="00C9714E" w:rsidRDefault="00E87DEF" w:rsidP="00DE3631">
            <w:pPr>
              <w:jc w:val="center"/>
            </w:pP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E87DEF" w:rsidRPr="00C9714E" w:rsidRDefault="00E87DEF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E87DEF" w:rsidRPr="00C9714E" w:rsidRDefault="00E87DEF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E87DEF" w:rsidRPr="00C9714E" w:rsidRDefault="00D3328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E87DEF" w:rsidRPr="00C9714E" w:rsidRDefault="00E87DEF" w:rsidP="00DE3631">
            <w:pPr>
              <w:jc w:val="center"/>
              <w:rPr>
                <w:b/>
                <w:bCs/>
              </w:rPr>
            </w:pP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E87DEF" w:rsidRPr="00C9714E" w:rsidRDefault="00D3328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87DEF" w:rsidRPr="00C9714E" w:rsidRDefault="00E87DEF" w:rsidP="00DE3631"/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  <w:r w:rsidRPr="00C9714E">
              <w:rPr>
                <w:b/>
                <w:bCs/>
                <w:sz w:val="22"/>
                <w:szCs w:val="22"/>
              </w:rPr>
              <w:t>Студенческая жизнь в России и за рубежом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D33283" w:rsidRPr="00C9714E" w:rsidRDefault="00D33283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33283" w:rsidRPr="00C9714E" w:rsidRDefault="00D33283" w:rsidP="00DE3631"/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Подготовка </w:t>
            </w:r>
            <w:r w:rsidR="00354A27" w:rsidRPr="00C9714E">
              <w:rPr>
                <w:sz w:val="22"/>
                <w:szCs w:val="22"/>
              </w:rPr>
              <w:t>психологов</w:t>
            </w:r>
            <w:r w:rsidRPr="00C9714E">
              <w:rPr>
                <w:sz w:val="22"/>
                <w:szCs w:val="22"/>
              </w:rPr>
              <w:t xml:space="preserve"> в Великобритании.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1-2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Подготовка </w:t>
            </w:r>
            <w:r w:rsidR="00354A27" w:rsidRPr="00C9714E">
              <w:rPr>
                <w:sz w:val="22"/>
                <w:szCs w:val="22"/>
              </w:rPr>
              <w:t>психологов</w:t>
            </w:r>
            <w:r w:rsidRPr="00C9714E">
              <w:rPr>
                <w:sz w:val="22"/>
                <w:szCs w:val="22"/>
              </w:rPr>
              <w:t xml:space="preserve"> в США.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2-3-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Подготовка </w:t>
            </w:r>
            <w:r w:rsidR="00354A27" w:rsidRPr="00C9714E">
              <w:rPr>
                <w:sz w:val="22"/>
                <w:szCs w:val="22"/>
              </w:rPr>
              <w:t>психологов</w:t>
            </w:r>
            <w:r w:rsidRPr="00C9714E">
              <w:rPr>
                <w:sz w:val="22"/>
                <w:szCs w:val="22"/>
              </w:rPr>
              <w:t xml:space="preserve"> в России.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3-4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Мини-презентация.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Студенческая жизнь за рубежом.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4-5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Студенческая жизнь в России.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5-6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 Тестирование.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Академическая мобильность студентов в современном мире.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6-7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 Тестирование.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7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Волонтерство в России и за рубежом.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8-9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Проблемы современной молодёжи (терроризм, коррупция, экологические вопросы).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BA6773" w:rsidRPr="00C9714E" w:rsidRDefault="00816F94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10-12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Фронтальный опрос.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>Мини-презентация.</w:t>
            </w:r>
          </w:p>
          <w:p w:rsidR="00BA6773" w:rsidRPr="00C9714E" w:rsidRDefault="00BA6773" w:rsidP="00192747">
            <w:pPr>
              <w:jc w:val="center"/>
            </w:pPr>
            <w:r w:rsidRPr="00C9714E">
              <w:rPr>
                <w:sz w:val="22"/>
                <w:szCs w:val="22"/>
              </w:rPr>
              <w:t xml:space="preserve">Чтение и выборочный перевод текста. </w:t>
            </w:r>
            <w:r w:rsidRPr="00C9714E">
              <w:rPr>
                <w:sz w:val="22"/>
                <w:szCs w:val="22"/>
                <w:lang w:eastAsia="ar-SA"/>
              </w:rPr>
              <w:t>Беседа по теме.</w:t>
            </w:r>
          </w:p>
        </w:tc>
      </w:tr>
      <w:tr w:rsidR="00BA6773">
        <w:trPr>
          <w:trHeight w:val="23"/>
        </w:trPr>
        <w:tc>
          <w:tcPr>
            <w:tcW w:w="1594" w:type="pct"/>
            <w:gridSpan w:val="3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Зачет</w:t>
            </w:r>
          </w:p>
        </w:tc>
      </w:tr>
      <w:tr w:rsidR="00BA6773">
        <w:trPr>
          <w:trHeight w:val="23"/>
        </w:trPr>
        <w:tc>
          <w:tcPr>
            <w:tcW w:w="1594" w:type="pct"/>
            <w:gridSpan w:val="3"/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Итого за </w:t>
            </w:r>
            <w:r w:rsidR="00E14ED7" w:rsidRPr="00C9714E">
              <w:rPr>
                <w:sz w:val="22"/>
                <w:szCs w:val="22"/>
              </w:rPr>
              <w:t>3</w:t>
            </w:r>
            <w:r w:rsidRPr="00C9714E">
              <w:rPr>
                <w:sz w:val="22"/>
                <w:szCs w:val="22"/>
              </w:rPr>
              <w:t xml:space="preserve"> семестр – 72 ч.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BA6773" w:rsidRPr="00C9714E" w:rsidRDefault="00C005F7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A6773" w:rsidRPr="00C9714E" w:rsidRDefault="00BA6773" w:rsidP="00DE3631">
            <w:pPr>
              <w:jc w:val="center"/>
            </w:pP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Профессиональная сфера общения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E14ED7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E14ED7" w:rsidRPr="00C9714E" w:rsidRDefault="007A5CCB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История психологии.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E14ED7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E14ED7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1-2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E14ED7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E14ED7" w:rsidRPr="00C9714E" w:rsidRDefault="00781A97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E14ED7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E14ED7" w:rsidRPr="00C9714E" w:rsidRDefault="00781A97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A5CCB" w:rsidRPr="00C9714E" w:rsidRDefault="007A5CCB" w:rsidP="007A5CCB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E14ED7" w:rsidRPr="00C9714E" w:rsidRDefault="007A5CCB" w:rsidP="007A5CCB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  <w:r w:rsidR="00E14ED7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vAlign w:val="center"/>
          </w:tcPr>
          <w:p w:rsidR="00E14ED7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082" w:type="pct"/>
            <w:tcBorders>
              <w:left w:val="single" w:sz="4" w:space="0" w:color="000000"/>
            </w:tcBorders>
            <w:vAlign w:val="center"/>
          </w:tcPr>
          <w:p w:rsidR="00E14ED7" w:rsidRPr="00C9714E" w:rsidRDefault="007A5CCB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Основные научные школы и открытия.</w:t>
            </w:r>
            <w:r w:rsidR="00E14ED7" w:rsidRPr="00C9714E">
              <w:rPr>
                <w:sz w:val="22"/>
                <w:szCs w:val="22"/>
              </w:rPr>
              <w:t>.</w:t>
            </w:r>
          </w:p>
        </w:tc>
        <w:tc>
          <w:tcPr>
            <w:tcW w:w="265" w:type="pct"/>
            <w:tcBorders>
              <w:left w:val="single" w:sz="4" w:space="0" w:color="000000"/>
            </w:tcBorders>
            <w:vAlign w:val="center"/>
          </w:tcPr>
          <w:p w:rsidR="00E14ED7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264" w:type="pct"/>
            <w:tcBorders>
              <w:left w:val="single" w:sz="4" w:space="0" w:color="000000"/>
            </w:tcBorders>
            <w:vAlign w:val="center"/>
          </w:tcPr>
          <w:p w:rsidR="00E14ED7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3-5</w:t>
            </w:r>
            <w:r w:rsidR="00E14ED7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</w:tcBorders>
            <w:vAlign w:val="center"/>
          </w:tcPr>
          <w:p w:rsidR="00E14ED7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</w:tcBorders>
            <w:vAlign w:val="center"/>
          </w:tcPr>
          <w:p w:rsidR="00E14ED7" w:rsidRPr="00C9714E" w:rsidRDefault="00781A97" w:rsidP="00DE3631">
            <w:pPr>
              <w:jc w:val="center"/>
            </w:pPr>
            <w:r w:rsidRPr="00C9714E">
              <w:rPr>
                <w:sz w:val="22"/>
                <w:szCs w:val="22"/>
              </w:rPr>
              <w:t>12</w:t>
            </w:r>
          </w:p>
        </w:tc>
        <w:tc>
          <w:tcPr>
            <w:tcW w:w="807" w:type="pct"/>
            <w:tcBorders>
              <w:left w:val="single" w:sz="4" w:space="0" w:color="000000"/>
            </w:tcBorders>
            <w:vAlign w:val="center"/>
          </w:tcPr>
          <w:p w:rsidR="00E14ED7" w:rsidRPr="00C9714E" w:rsidRDefault="00E14ED7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</w:tcBorders>
            <w:vAlign w:val="center"/>
          </w:tcPr>
          <w:p w:rsidR="00E14ED7" w:rsidRPr="00C9714E" w:rsidRDefault="00781A97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A5CCB" w:rsidRPr="00C9714E" w:rsidRDefault="007A5CCB" w:rsidP="007A5CCB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E14ED7" w:rsidRPr="00C9714E" w:rsidRDefault="007A5CCB" w:rsidP="007A5CCB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DD0B33" w:rsidRPr="00C9714E" w:rsidRDefault="00CD57E7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7A5CCB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Выдающиеся личности изучаемой науки.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6-8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781A97" w:rsidP="00DE3631">
            <w:pPr>
              <w:jc w:val="center"/>
            </w:pPr>
            <w:r w:rsidRPr="00C9714E">
              <w:rPr>
                <w:sz w:val="22"/>
                <w:szCs w:val="22"/>
              </w:rPr>
              <w:t>12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781A97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A5CCB" w:rsidRPr="00C9714E" w:rsidRDefault="007A5CCB" w:rsidP="007A5CCB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DD0B33" w:rsidRPr="00C9714E" w:rsidRDefault="007A5CCB" w:rsidP="007A5CCB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  <w:r w:rsidR="00DD0B33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DD0B33" w:rsidRPr="00C9714E" w:rsidRDefault="00CD57E7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7A5CCB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 xml:space="preserve">Основные сферы деятельности в данной профессиональной </w:t>
            </w:r>
            <w:r w:rsidRPr="00C9714E">
              <w:rPr>
                <w:rFonts w:eastAsia="HiddenHorzOCR"/>
                <w:sz w:val="22"/>
                <w:szCs w:val="22"/>
              </w:rPr>
              <w:lastRenderedPageBreak/>
              <w:t>области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9-11</w:t>
            </w:r>
            <w:r w:rsidR="00DD0B33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781A97" w:rsidP="00DE3631">
            <w:pPr>
              <w:jc w:val="center"/>
            </w:pPr>
            <w:r w:rsidRPr="00C9714E">
              <w:rPr>
                <w:sz w:val="22"/>
                <w:szCs w:val="22"/>
              </w:rPr>
              <w:t>12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781A97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A5CCB" w:rsidRPr="00C9714E" w:rsidRDefault="007A5CCB" w:rsidP="007A5CCB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DD0B33" w:rsidRPr="00C9714E" w:rsidRDefault="007A5CCB" w:rsidP="007A5CCB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 xml:space="preserve">Чтение и выборочный перевод </w:t>
            </w:r>
            <w:r w:rsidRPr="00C9714E">
              <w:rPr>
                <w:rFonts w:eastAsia="HiddenHorzOCR"/>
                <w:sz w:val="22"/>
                <w:szCs w:val="22"/>
              </w:rPr>
              <w:lastRenderedPageBreak/>
              <w:t>текста.</w:t>
            </w:r>
            <w:r w:rsidR="00DD0B33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DD0B33" w:rsidRPr="00C9714E" w:rsidRDefault="00CD57E7" w:rsidP="00DE3631">
            <w:pPr>
              <w:jc w:val="center"/>
            </w:pPr>
            <w:r w:rsidRPr="00C9714E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7A5CCB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Новейшие научные исследования.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12-14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781A97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781A97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A5CCB" w:rsidRPr="00C9714E" w:rsidRDefault="007A5CCB" w:rsidP="007A5CCB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DD0B33" w:rsidRPr="00C9714E" w:rsidRDefault="007A5CCB" w:rsidP="007A5CCB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  <w:r w:rsidR="00DD0B33" w:rsidRPr="00C9714E">
              <w:rPr>
                <w:sz w:val="22"/>
                <w:szCs w:val="22"/>
              </w:rPr>
              <w:t>.</w:t>
            </w:r>
          </w:p>
        </w:tc>
      </w:tr>
      <w:tr w:rsidR="00CD57E7">
        <w:trPr>
          <w:trHeight w:val="23"/>
        </w:trPr>
        <w:tc>
          <w:tcPr>
            <w:tcW w:w="1594" w:type="pct"/>
            <w:gridSpan w:val="3"/>
            <w:tcBorders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</w:pPr>
            <w:r w:rsidRPr="00C9714E">
              <w:rPr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</w:pPr>
            <w:r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</w:pPr>
            <w:r w:rsidRPr="00C9714E">
              <w:rPr>
                <w:sz w:val="22"/>
                <w:szCs w:val="22"/>
              </w:rPr>
              <w:t>Зачет.</w:t>
            </w:r>
          </w:p>
        </w:tc>
      </w:tr>
      <w:tr w:rsidR="00CD57E7">
        <w:trPr>
          <w:trHeight w:val="23"/>
        </w:trPr>
        <w:tc>
          <w:tcPr>
            <w:tcW w:w="1594" w:type="pct"/>
            <w:gridSpan w:val="3"/>
            <w:tcBorders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Итого за </w:t>
            </w:r>
            <w:r w:rsidR="00BB0C47" w:rsidRPr="00C9714E">
              <w:rPr>
                <w:sz w:val="22"/>
                <w:szCs w:val="22"/>
              </w:rPr>
              <w:t>4</w:t>
            </w:r>
            <w:r w:rsidRPr="00C9714E">
              <w:rPr>
                <w:sz w:val="22"/>
                <w:szCs w:val="22"/>
              </w:rPr>
              <w:t xml:space="preserve"> семестр – 72 ч.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E7" w:rsidRPr="00C9714E" w:rsidRDefault="00CD57E7" w:rsidP="00DE3631">
            <w:pPr>
              <w:jc w:val="center"/>
            </w:pPr>
            <w:r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BB0C47" w:rsidP="00DE3631">
            <w:pPr>
              <w:jc w:val="center"/>
            </w:pPr>
            <w:r w:rsidRPr="00C9714E">
              <w:rPr>
                <w:b/>
                <w:bCs/>
                <w:sz w:val="22"/>
                <w:szCs w:val="22"/>
              </w:rPr>
              <w:t>Профессиональная сфера общения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  <w:r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D0B33" w:rsidRPr="00C9714E" w:rsidRDefault="00DD0B33" w:rsidP="00BB0C47">
            <w:pPr>
              <w:jc w:val="center"/>
            </w:pP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(психология мотивации и эмоций).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1-2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A7400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BB0C47" w:rsidP="00A7400C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(психология личности).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714A5E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  <w:r w:rsidR="00A74715" w:rsidRPr="00C9714E">
              <w:rPr>
                <w:sz w:val="22"/>
                <w:szCs w:val="22"/>
              </w:rPr>
              <w:t>-</w:t>
            </w:r>
            <w:r w:rsidRPr="00C9714E">
              <w:rPr>
                <w:sz w:val="22"/>
                <w:szCs w:val="22"/>
              </w:rPr>
              <w:t>5</w:t>
            </w:r>
            <w:r w:rsidR="00A74715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A7400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BB0C47" w:rsidP="00A7400C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(экспериментальная психология).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714A5E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  <w:r w:rsidR="00A74715" w:rsidRPr="00C9714E">
              <w:rPr>
                <w:sz w:val="22"/>
                <w:szCs w:val="22"/>
              </w:rPr>
              <w:t>-</w:t>
            </w:r>
            <w:r w:rsidRPr="00C9714E">
              <w:rPr>
                <w:sz w:val="22"/>
                <w:szCs w:val="22"/>
              </w:rPr>
              <w:t>7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A7400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BB0C47" w:rsidP="00A7400C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(клиническая психология).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714A5E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  <w:r w:rsidR="00A74715" w:rsidRPr="00C9714E">
              <w:rPr>
                <w:sz w:val="22"/>
                <w:szCs w:val="22"/>
              </w:rPr>
              <w:t>-</w:t>
            </w:r>
            <w:r w:rsidRPr="00C9714E">
              <w:rPr>
                <w:sz w:val="22"/>
                <w:szCs w:val="22"/>
              </w:rPr>
              <w:t>10</w:t>
            </w:r>
            <w:r w:rsidR="00A74715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A7400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BB0C47" w:rsidP="00A7400C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</w:t>
            </w:r>
            <w:r w:rsidR="00A355F0">
              <w:rPr>
                <w:rFonts w:eastAsia="HiddenHorzOCR"/>
                <w:sz w:val="22"/>
                <w:szCs w:val="22"/>
              </w:rPr>
              <w:t>кросс-культурная психология</w:t>
            </w:r>
            <w:r w:rsidRPr="00C9714E">
              <w:rPr>
                <w:rFonts w:eastAsia="HiddenHorzOCR"/>
                <w:sz w:val="22"/>
                <w:szCs w:val="22"/>
              </w:rPr>
              <w:t>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  <w:r w:rsidR="00714A5E" w:rsidRPr="00C9714E">
              <w:rPr>
                <w:sz w:val="22"/>
                <w:szCs w:val="22"/>
              </w:rPr>
              <w:t>0</w:t>
            </w:r>
            <w:r w:rsidRPr="00C9714E">
              <w:rPr>
                <w:sz w:val="22"/>
                <w:szCs w:val="22"/>
              </w:rPr>
              <w:t>-</w:t>
            </w:r>
            <w:r w:rsidR="00714A5E" w:rsidRPr="00C9714E">
              <w:rPr>
                <w:sz w:val="22"/>
                <w:szCs w:val="22"/>
              </w:rPr>
              <w:t>11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A7400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BB0C47" w:rsidP="00A7400C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</w:t>
            </w:r>
            <w:r w:rsidR="00A355F0">
              <w:rPr>
                <w:color w:val="000000"/>
                <w:sz w:val="22"/>
                <w:szCs w:val="22"/>
              </w:rPr>
              <w:t>стресса и стрессоустойчивости</w:t>
            </w:r>
            <w:r w:rsidR="00A355F0">
              <w:rPr>
                <w:rFonts w:eastAsia="HiddenHorzOCR"/>
                <w:sz w:val="22"/>
                <w:szCs w:val="22"/>
              </w:rPr>
              <w:t>)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714A5E" w:rsidP="00DE3631">
            <w:pPr>
              <w:jc w:val="center"/>
            </w:pPr>
            <w:r w:rsidRPr="00C9714E">
              <w:rPr>
                <w:sz w:val="22"/>
                <w:szCs w:val="22"/>
              </w:rPr>
              <w:t>11</w:t>
            </w:r>
            <w:r w:rsidR="00A74715" w:rsidRPr="00C9714E">
              <w:rPr>
                <w:sz w:val="22"/>
                <w:szCs w:val="22"/>
              </w:rPr>
              <w:t>-</w:t>
            </w:r>
            <w:r w:rsidRPr="00C9714E">
              <w:rPr>
                <w:sz w:val="22"/>
                <w:szCs w:val="22"/>
              </w:rPr>
              <w:t>13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C0EA4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A7400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BB0C47" w:rsidP="00A7400C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</w:tc>
      </w:tr>
      <w:tr w:rsidR="00BB0C47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</w:p>
        </w:tc>
        <w:tc>
          <w:tcPr>
            <w:tcW w:w="1347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Зачет</w:t>
            </w:r>
          </w:p>
        </w:tc>
      </w:tr>
      <w:tr w:rsidR="00BB0C47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</w:p>
        </w:tc>
        <w:tc>
          <w:tcPr>
            <w:tcW w:w="1347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Итого за 5 семестр – 72 ч.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B0C47" w:rsidRPr="00C9714E" w:rsidRDefault="00BB0C47" w:rsidP="00DE3631">
            <w:pPr>
              <w:jc w:val="center"/>
            </w:pPr>
            <w:r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00C" w:rsidP="00DE3631">
            <w:pPr>
              <w:jc w:val="center"/>
            </w:pPr>
            <w:r w:rsidRPr="00C9714E">
              <w:rPr>
                <w:b/>
                <w:bCs/>
                <w:sz w:val="22"/>
                <w:szCs w:val="22"/>
              </w:rPr>
              <w:t>Профессиональная сфера общения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714A5E"/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(экстремальная психология).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E51839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  <w:r w:rsidR="00A74715" w:rsidRPr="00C9714E">
              <w:rPr>
                <w:sz w:val="22"/>
                <w:szCs w:val="22"/>
              </w:rPr>
              <w:t>-3-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42BC" w:rsidRPr="00C9714E" w:rsidRDefault="000242BC" w:rsidP="000242B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0242BC" w:rsidRPr="00C9714E" w:rsidRDefault="000242BC" w:rsidP="000242B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  <w:p w:rsidR="00A74715" w:rsidRPr="00C9714E" w:rsidRDefault="000242BC" w:rsidP="000242BC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Составление терминологического словаря.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</w:t>
            </w:r>
            <w:r w:rsidR="009A61EE">
              <w:rPr>
                <w:rFonts w:eastAsia="HiddenHorzOCR"/>
                <w:sz w:val="22"/>
                <w:szCs w:val="22"/>
              </w:rPr>
              <w:t>военная психология</w:t>
            </w:r>
            <w:r w:rsidRPr="00C9714E">
              <w:rPr>
                <w:rFonts w:eastAsia="HiddenHorzOCR"/>
                <w:sz w:val="22"/>
                <w:szCs w:val="22"/>
              </w:rPr>
              <w:t>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E51839" w:rsidP="00DE3631">
            <w:pPr>
              <w:jc w:val="center"/>
            </w:pPr>
            <w:r w:rsidRPr="00C9714E">
              <w:rPr>
                <w:sz w:val="22"/>
                <w:szCs w:val="22"/>
              </w:rPr>
              <w:t>3-5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42BC" w:rsidRPr="00C9714E" w:rsidRDefault="000242BC" w:rsidP="000242B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0242BC" w:rsidRPr="00C9714E" w:rsidRDefault="000242BC" w:rsidP="000242B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  <w:p w:rsidR="00A74715" w:rsidRPr="00C9714E" w:rsidRDefault="000242BC" w:rsidP="000242BC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Составление терминологического словаря.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(социальная психология).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E51839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  <w:r w:rsidR="00A74715" w:rsidRPr="00C9714E">
              <w:rPr>
                <w:sz w:val="22"/>
                <w:szCs w:val="22"/>
              </w:rPr>
              <w:t>-</w:t>
            </w: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12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42BC" w:rsidRPr="00C9714E" w:rsidRDefault="000242BC" w:rsidP="000242B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0242BC" w:rsidRPr="00C9714E" w:rsidRDefault="000242BC" w:rsidP="000242B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  <w:p w:rsidR="00A74715" w:rsidRPr="00C9714E" w:rsidRDefault="000242BC" w:rsidP="000242BC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 xml:space="preserve">Составление </w:t>
            </w:r>
            <w:r w:rsidRPr="00C9714E">
              <w:rPr>
                <w:rFonts w:eastAsia="HiddenHorzOCR"/>
                <w:sz w:val="22"/>
                <w:szCs w:val="22"/>
              </w:rPr>
              <w:lastRenderedPageBreak/>
              <w:t>терминологического словаря.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</w:t>
            </w:r>
            <w:r w:rsidR="00A355F0" w:rsidRPr="00C9714E">
              <w:rPr>
                <w:color w:val="000000"/>
                <w:sz w:val="22"/>
                <w:szCs w:val="22"/>
              </w:rPr>
              <w:t>пенитенциарная психология</w:t>
            </w:r>
            <w:r w:rsidRPr="00C9714E">
              <w:rPr>
                <w:rFonts w:eastAsia="HiddenHorzOCR"/>
                <w:sz w:val="22"/>
                <w:szCs w:val="22"/>
              </w:rPr>
              <w:t>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E51839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  <w:r w:rsidR="00A74715" w:rsidRPr="00C9714E">
              <w:rPr>
                <w:sz w:val="22"/>
                <w:szCs w:val="22"/>
              </w:rPr>
              <w:t>-</w:t>
            </w: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12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42BC" w:rsidRPr="00C9714E" w:rsidRDefault="000242BC" w:rsidP="000242B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0242BC" w:rsidRPr="00C9714E" w:rsidRDefault="000242BC" w:rsidP="000242B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  <w:p w:rsidR="00A74715" w:rsidRPr="00C9714E" w:rsidRDefault="000242BC" w:rsidP="000242BC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Составление терминологического словаря.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</w:t>
            </w:r>
            <w:r w:rsidR="00A355F0">
              <w:rPr>
                <w:rFonts w:eastAsia="HiddenHorzOCR"/>
                <w:sz w:val="22"/>
                <w:szCs w:val="22"/>
              </w:rPr>
              <w:t xml:space="preserve">психология труда и </w:t>
            </w:r>
            <w:r w:rsidRPr="00C9714E">
              <w:rPr>
                <w:rFonts w:eastAsia="HiddenHorzOCR"/>
                <w:sz w:val="22"/>
                <w:szCs w:val="22"/>
              </w:rPr>
              <w:t>организационная психология).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E51839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  <w:r w:rsidR="00A74715" w:rsidRPr="00C9714E">
              <w:rPr>
                <w:sz w:val="22"/>
                <w:szCs w:val="22"/>
              </w:rPr>
              <w:t>-</w:t>
            </w:r>
            <w:r w:rsidRPr="00C9714E">
              <w:rPr>
                <w:sz w:val="22"/>
                <w:szCs w:val="22"/>
              </w:rPr>
              <w:t>13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12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C0A63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242BC" w:rsidRPr="00C9714E" w:rsidRDefault="000242BC" w:rsidP="000242B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0242BC" w:rsidRPr="00C9714E" w:rsidRDefault="000242BC" w:rsidP="000242BC">
            <w:pPr>
              <w:autoSpaceDE w:val="0"/>
              <w:autoSpaceDN w:val="0"/>
              <w:adjustRightInd w:val="0"/>
              <w:jc w:val="center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</w:t>
            </w:r>
          </w:p>
          <w:p w:rsidR="00A74715" w:rsidRPr="00C9714E" w:rsidRDefault="000242BC" w:rsidP="000242BC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Составление терминологического словаря.</w:t>
            </w:r>
          </w:p>
        </w:tc>
      </w:tr>
      <w:tr w:rsidR="000A7E62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1347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  <w:r w:rsidRPr="00C9714E">
              <w:rPr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  <w:r w:rsidRPr="00C9714E">
              <w:rPr>
                <w:sz w:val="22"/>
                <w:szCs w:val="22"/>
              </w:rPr>
              <w:t>Зачет.</w:t>
            </w:r>
          </w:p>
        </w:tc>
      </w:tr>
      <w:tr w:rsidR="000A7E62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1347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  <w:r w:rsidRPr="00C9714E">
              <w:rPr>
                <w:sz w:val="22"/>
                <w:szCs w:val="22"/>
              </w:rPr>
              <w:t>Итого за 6 семестр – 72 ч.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  <w:r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b/>
                <w:bCs/>
                <w:sz w:val="22"/>
                <w:szCs w:val="22"/>
              </w:rPr>
              <w:t>Профессиональная сфера общения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C66B21">
            <w:pPr>
              <w:jc w:val="center"/>
            </w:pP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</w:t>
            </w:r>
            <w:r w:rsidR="009A61EE">
              <w:rPr>
                <w:rFonts w:eastAsia="HiddenHorzOCR"/>
                <w:sz w:val="22"/>
                <w:szCs w:val="22"/>
              </w:rPr>
              <w:t>психология конфликта</w:t>
            </w:r>
            <w:r w:rsidRPr="00C9714E">
              <w:rPr>
                <w:rFonts w:eastAsia="HiddenHorzOCR"/>
                <w:sz w:val="22"/>
                <w:szCs w:val="22"/>
              </w:rPr>
              <w:t>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7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56B79" w:rsidP="00DE3631">
            <w:pPr>
              <w:jc w:val="center"/>
            </w:pPr>
            <w:r w:rsidRPr="00C9714E">
              <w:rPr>
                <w:sz w:val="22"/>
                <w:szCs w:val="22"/>
              </w:rPr>
              <w:t>1-3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885945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885945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B21" w:rsidRPr="00C9714E" w:rsidRDefault="00C66B21" w:rsidP="00C66B21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C66B21" w:rsidP="00C66B2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 Составление терминологического словаря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</w:t>
            </w:r>
            <w:r w:rsidR="00EB3E97">
              <w:rPr>
                <w:rFonts w:eastAsia="HiddenHorzOCR"/>
                <w:sz w:val="22"/>
                <w:szCs w:val="22"/>
              </w:rPr>
              <w:t>менеджмента</w:t>
            </w:r>
            <w:r w:rsidRPr="00C9714E">
              <w:rPr>
                <w:rFonts w:eastAsia="HiddenHorzOCR"/>
                <w:sz w:val="22"/>
                <w:szCs w:val="22"/>
              </w:rPr>
              <w:t>)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7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56B79" w:rsidP="00DE3631">
            <w:pPr>
              <w:jc w:val="center"/>
            </w:pPr>
            <w:r w:rsidRPr="00C9714E">
              <w:rPr>
                <w:sz w:val="22"/>
                <w:szCs w:val="22"/>
              </w:rPr>
              <w:t>3-5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885945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885945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B21" w:rsidRPr="00C9714E" w:rsidRDefault="00C66B21" w:rsidP="00C66B21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C66B21" w:rsidP="00C66B2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 Составление терминологического словаря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(юридическая психология)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7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56B79" w:rsidP="00DE3631">
            <w:pPr>
              <w:jc w:val="center"/>
            </w:pPr>
            <w:r w:rsidRPr="00C9714E">
              <w:rPr>
                <w:sz w:val="22"/>
                <w:szCs w:val="22"/>
              </w:rPr>
              <w:t>6-8</w:t>
            </w:r>
            <w:r w:rsidR="00A74715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885945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B21" w:rsidRPr="00C9714E" w:rsidRDefault="00C66B21" w:rsidP="00C66B21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C66B21" w:rsidP="00C66B2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 Составление терминологического словаря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color w:val="000000"/>
                <w:sz w:val="22"/>
                <w:szCs w:val="22"/>
              </w:rPr>
              <w:t>Отрасли психологии (психология управления)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7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56B79" w:rsidP="00DE3631">
            <w:pPr>
              <w:jc w:val="center"/>
            </w:pPr>
            <w:r w:rsidRPr="00C9714E">
              <w:rPr>
                <w:sz w:val="22"/>
                <w:szCs w:val="22"/>
              </w:rPr>
              <w:t>8-10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885945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B21" w:rsidRPr="00C9714E" w:rsidRDefault="00C66B21" w:rsidP="00C66B21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C66B21" w:rsidP="00C66B2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 Составление терминологического словаря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(психология общения и переговоров)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7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56B79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  <w:r w:rsidR="00A74715" w:rsidRPr="00C9714E">
              <w:rPr>
                <w:sz w:val="22"/>
                <w:szCs w:val="22"/>
              </w:rPr>
              <w:t>-</w:t>
            </w:r>
            <w:r w:rsidRPr="00C9714E">
              <w:rPr>
                <w:sz w:val="22"/>
                <w:szCs w:val="22"/>
              </w:rPr>
              <w:t>12</w:t>
            </w:r>
            <w:r w:rsidR="00A74715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885945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885945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B21" w:rsidRPr="00C9714E" w:rsidRDefault="00C66B21" w:rsidP="00C66B21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C66B21" w:rsidP="00C66B2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 Составление терминологического словаря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Отрасли психологии (психология девиантного поведения).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CD1B0B" w:rsidP="00DE3631">
            <w:pPr>
              <w:jc w:val="center"/>
            </w:pPr>
            <w:r w:rsidRPr="00C9714E">
              <w:rPr>
                <w:sz w:val="22"/>
                <w:szCs w:val="22"/>
              </w:rPr>
              <w:t>7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56B79" w:rsidP="00DE3631">
            <w:pPr>
              <w:jc w:val="center"/>
            </w:pPr>
            <w:r w:rsidRPr="00C9714E">
              <w:rPr>
                <w:sz w:val="22"/>
                <w:szCs w:val="22"/>
              </w:rPr>
              <w:t>13-15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885945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66B21" w:rsidRPr="00C9714E" w:rsidRDefault="00C66B21" w:rsidP="00C66B21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C66B21" w:rsidP="00C66B2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Чтение и выборочный перевод текста. Составление терминологического словаря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0A7E62">
        <w:trPr>
          <w:trHeight w:val="23"/>
        </w:trPr>
        <w:tc>
          <w:tcPr>
            <w:tcW w:w="1594" w:type="pct"/>
            <w:gridSpan w:val="3"/>
            <w:tcBorders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  <w:r w:rsidRPr="00C9714E">
              <w:rPr>
                <w:sz w:val="22"/>
                <w:szCs w:val="22"/>
              </w:rPr>
              <w:lastRenderedPageBreak/>
              <w:t>Промежуточная аттестация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  <w:r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  <w:r w:rsidRPr="00C9714E">
              <w:rPr>
                <w:sz w:val="22"/>
                <w:szCs w:val="22"/>
              </w:rPr>
              <w:t>Зачет.</w:t>
            </w:r>
          </w:p>
        </w:tc>
      </w:tr>
      <w:tr w:rsidR="000A7E62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1347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  <w:r w:rsidRPr="00C9714E">
              <w:rPr>
                <w:sz w:val="22"/>
                <w:szCs w:val="22"/>
              </w:rPr>
              <w:t>Итого за 7 семестр – 72 ч.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A7E62" w:rsidRPr="00C9714E" w:rsidRDefault="000A7E62" w:rsidP="00DE3631">
            <w:pPr>
              <w:jc w:val="center"/>
            </w:pP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b/>
                <w:bCs/>
                <w:sz w:val="22"/>
                <w:szCs w:val="22"/>
              </w:rPr>
              <w:t>Профессиональная сфера общения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Основные способы словообразования, интернациональная лексика.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6140" w:rsidRPr="00C9714E" w:rsidRDefault="006D6140" w:rsidP="006D6140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6D6140" w:rsidP="006D6140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Лексико-грамматический тест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sz w:val="22"/>
                <w:szCs w:val="22"/>
              </w:rPr>
              <w:t>Общенаучная лексика. Специальная лексика.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  <w:r w:rsidR="00A74715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6140" w:rsidRPr="00C9714E" w:rsidRDefault="006D6140" w:rsidP="006D6140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6D6140" w:rsidP="006D6140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Лексико-грамматический тест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Особенности научной письменной и устной речи</w:t>
            </w:r>
            <w:r w:rsidR="0058356B">
              <w:rPr>
                <w:rFonts w:eastAsia="HiddenHorzOCR"/>
                <w:sz w:val="22"/>
                <w:szCs w:val="22"/>
              </w:rPr>
              <w:t>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3-4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6140" w:rsidRPr="00C9714E" w:rsidRDefault="006D6140" w:rsidP="006D6140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6D6140" w:rsidP="006D6140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Мини-презентация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 xml:space="preserve">Способы компрессии текста. Резюме текста </w:t>
            </w:r>
            <w:r w:rsidR="0058356B">
              <w:rPr>
                <w:rFonts w:eastAsia="HiddenHorzOCR"/>
                <w:sz w:val="22"/>
                <w:szCs w:val="22"/>
              </w:rPr>
              <w:t>(аннотация), реферат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5-6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6140" w:rsidRPr="00C9714E" w:rsidRDefault="006D6140" w:rsidP="006D6140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6D6140" w:rsidP="006D6140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Лексико-грамматический тест</w:t>
            </w:r>
            <w:r w:rsidR="00A74715" w:rsidRPr="00C9714E">
              <w:rPr>
                <w:sz w:val="22"/>
                <w:szCs w:val="22"/>
              </w:rPr>
              <w:t>.</w:t>
            </w:r>
          </w:p>
          <w:p w:rsidR="00192747" w:rsidRPr="00C9714E" w:rsidRDefault="00192747" w:rsidP="006D6140">
            <w:pPr>
              <w:jc w:val="center"/>
            </w:pPr>
            <w:r w:rsidRPr="00C9714E">
              <w:rPr>
                <w:sz w:val="22"/>
                <w:szCs w:val="22"/>
              </w:rPr>
              <w:t>Составление аннотации.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Языковая структура тезисов (</w:t>
            </w:r>
            <w:r w:rsidRPr="00C9714E">
              <w:rPr>
                <w:rFonts w:eastAsia="HiddenHorzOCR"/>
                <w:sz w:val="22"/>
                <w:szCs w:val="22"/>
                <w:lang w:val="en-US"/>
              </w:rPr>
              <w:t>abstract</w:t>
            </w:r>
            <w:r w:rsidRPr="00C9714E">
              <w:rPr>
                <w:rFonts w:eastAsia="HiddenHorzOCR"/>
                <w:sz w:val="22"/>
                <w:szCs w:val="22"/>
              </w:rPr>
              <w:t>), доклада.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7-8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6140" w:rsidRPr="00C9714E" w:rsidRDefault="006D6140" w:rsidP="006D6140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6D6140" w:rsidP="006D6140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Лексико-грамматический тест</w:t>
            </w:r>
            <w:r w:rsidR="00A74715" w:rsidRPr="00C9714E">
              <w:rPr>
                <w:sz w:val="22"/>
                <w:szCs w:val="22"/>
              </w:rPr>
              <w:t>.</w:t>
            </w:r>
          </w:p>
          <w:p w:rsidR="00192747" w:rsidRPr="00C9714E" w:rsidRDefault="00192747" w:rsidP="006D6140">
            <w:pPr>
              <w:jc w:val="center"/>
            </w:pPr>
            <w:r w:rsidRPr="00C9714E">
              <w:rPr>
                <w:sz w:val="22"/>
                <w:szCs w:val="22"/>
              </w:rPr>
              <w:t>Составление аннотации.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Подготовка презентации по теме исследования Общая структура </w:t>
            </w:r>
            <w:r w:rsidR="00277356">
              <w:rPr>
                <w:sz w:val="22"/>
                <w:szCs w:val="22"/>
              </w:rPr>
              <w:t>презентации, начало выступления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E439D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9-10</w:t>
            </w:r>
            <w:r w:rsidR="00A74715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D6140" w:rsidRPr="00C9714E" w:rsidRDefault="006D6140" w:rsidP="006D6140">
            <w:pPr>
              <w:autoSpaceDE w:val="0"/>
              <w:autoSpaceDN w:val="0"/>
              <w:adjustRightInd w:val="0"/>
              <w:jc w:val="both"/>
              <w:rPr>
                <w:rFonts w:eastAsia="HiddenHorzOCR"/>
              </w:rPr>
            </w:pPr>
            <w:r w:rsidRPr="00C9714E">
              <w:rPr>
                <w:rFonts w:eastAsia="HiddenHorzOCR"/>
                <w:sz w:val="22"/>
                <w:szCs w:val="22"/>
              </w:rPr>
              <w:t>Фронтальный опрос</w:t>
            </w:r>
          </w:p>
          <w:p w:rsidR="00A74715" w:rsidRPr="00C9714E" w:rsidRDefault="006D6140" w:rsidP="006D6140">
            <w:pPr>
              <w:jc w:val="center"/>
            </w:pPr>
            <w:r w:rsidRPr="00C9714E">
              <w:rPr>
                <w:rFonts w:eastAsia="HiddenHorzOCR"/>
                <w:sz w:val="22"/>
                <w:szCs w:val="22"/>
              </w:rPr>
              <w:t>Лексико-грамматический тест</w:t>
            </w:r>
            <w:r w:rsidR="00A74715" w:rsidRPr="00C9714E">
              <w:rPr>
                <w:sz w:val="22"/>
                <w:szCs w:val="22"/>
              </w:rPr>
              <w:t>.</w:t>
            </w:r>
          </w:p>
          <w:p w:rsidR="006D6140" w:rsidRPr="00C9714E" w:rsidRDefault="006D6140" w:rsidP="006D6140">
            <w:pPr>
              <w:jc w:val="center"/>
            </w:pPr>
            <w:r w:rsidRPr="00C9714E">
              <w:rPr>
                <w:sz w:val="22"/>
                <w:szCs w:val="22"/>
              </w:rPr>
              <w:t>Презентация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>7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Деловая устная речь в рамках академического дискурса (ситуации в ходе поездки на конференцию: </w:t>
            </w:r>
            <w:r w:rsidRPr="00C9714E">
              <w:rPr>
                <w:color w:val="000000"/>
                <w:sz w:val="22"/>
                <w:szCs w:val="22"/>
                <w:shd w:val="clear" w:color="auto" w:fill="FFFFFF"/>
              </w:rPr>
              <w:t>транспорт</w:t>
            </w:r>
            <w:r w:rsidRPr="00C9714E">
              <w:rPr>
                <w:sz w:val="22"/>
                <w:szCs w:val="22"/>
              </w:rPr>
              <w:t>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46DBE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11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9A2239" w:rsidP="00DE3631">
            <w:pPr>
              <w:jc w:val="center"/>
            </w:pPr>
            <w:r w:rsidRPr="00C9714E">
              <w:rPr>
                <w:sz w:val="22"/>
                <w:szCs w:val="22"/>
              </w:rPr>
              <w:t>Составление диалогов по моделям.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Деловая устная речь в рамках академического дискурса (ситуации в ходе поездки на конференцию: </w:t>
            </w:r>
            <w:r w:rsidRPr="00C9714E">
              <w:rPr>
                <w:color w:val="000000"/>
                <w:sz w:val="22"/>
                <w:szCs w:val="22"/>
                <w:shd w:val="clear" w:color="auto" w:fill="FFFFFF"/>
              </w:rPr>
              <w:t>в гостинице</w:t>
            </w:r>
            <w:r w:rsidRPr="00C9714E">
              <w:rPr>
                <w:sz w:val="22"/>
                <w:szCs w:val="22"/>
              </w:rPr>
              <w:t>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46DBE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12</w:t>
            </w:r>
            <w:r w:rsidR="00A74715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9A2239" w:rsidP="00DE3631">
            <w:pPr>
              <w:jc w:val="center"/>
            </w:pPr>
            <w:r w:rsidRPr="00C9714E">
              <w:rPr>
                <w:sz w:val="22"/>
                <w:szCs w:val="22"/>
              </w:rPr>
              <w:t>Составление диалогов по моделям.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6D6140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Деловая устная речь в рамках академического дискурса (ситуации в ходе поездки на конференцию: </w:t>
            </w:r>
            <w:r w:rsidRPr="00C9714E">
              <w:rPr>
                <w:color w:val="000000"/>
                <w:sz w:val="22"/>
                <w:szCs w:val="22"/>
                <w:shd w:val="clear" w:color="auto" w:fill="FFFFFF"/>
              </w:rPr>
              <w:t>на конференции – общение с коллегами</w:t>
            </w:r>
            <w:r w:rsidRPr="00C9714E">
              <w:rPr>
                <w:sz w:val="22"/>
                <w:szCs w:val="22"/>
              </w:rPr>
              <w:t>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46DBE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13-14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9A2239" w:rsidP="00DE3631">
            <w:pPr>
              <w:jc w:val="center"/>
            </w:pPr>
            <w:r w:rsidRPr="00C9714E">
              <w:rPr>
                <w:sz w:val="22"/>
                <w:szCs w:val="22"/>
              </w:rPr>
              <w:t>Составление диалогов по моделям.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497B45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</w:p>
        </w:tc>
        <w:tc>
          <w:tcPr>
            <w:tcW w:w="1347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Зачет.</w:t>
            </w:r>
          </w:p>
        </w:tc>
      </w:tr>
      <w:tr w:rsidR="00497B45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</w:p>
        </w:tc>
        <w:tc>
          <w:tcPr>
            <w:tcW w:w="1347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Итого за </w:t>
            </w:r>
            <w:r w:rsidR="00046DBE" w:rsidRPr="00C9714E">
              <w:rPr>
                <w:sz w:val="22"/>
                <w:szCs w:val="22"/>
              </w:rPr>
              <w:t>8</w:t>
            </w:r>
            <w:r w:rsidRPr="00C9714E">
              <w:rPr>
                <w:sz w:val="22"/>
                <w:szCs w:val="22"/>
              </w:rPr>
              <w:t xml:space="preserve"> семестр – 72 ч.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97B45" w:rsidRPr="00C9714E" w:rsidRDefault="00497B45" w:rsidP="00DE3631">
            <w:pPr>
              <w:jc w:val="center"/>
            </w:pPr>
            <w:r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.</w:t>
            </w:r>
            <w:r w:rsidR="00B32908" w:rsidRPr="00C9714E">
              <w:rPr>
                <w:b/>
                <w:bCs/>
                <w:sz w:val="22"/>
                <w:szCs w:val="22"/>
              </w:rPr>
              <w:t xml:space="preserve"> Профессиональная сфера общения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B32908"/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Заполнение заявки на конференцию и анкет.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3705A5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142295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142295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1A6EE3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Выполнение заданий на заполнение заявки. Выполнение заданий на заполнение </w:t>
            </w:r>
            <w:r w:rsidRPr="00C9714E">
              <w:rPr>
                <w:sz w:val="22"/>
                <w:szCs w:val="22"/>
              </w:rPr>
              <w:lastRenderedPageBreak/>
              <w:t>анкеты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Составление резюме (типы резюме, написание разделов </w:t>
            </w:r>
            <w:r w:rsidRPr="00C9714E">
              <w:rPr>
                <w:sz w:val="22"/>
                <w:szCs w:val="22"/>
                <w:lang w:val="en-US"/>
              </w:rPr>
              <w:t>Resume</w:t>
            </w:r>
            <w:r w:rsidRPr="00C9714E">
              <w:rPr>
                <w:sz w:val="22"/>
                <w:szCs w:val="22"/>
              </w:rPr>
              <w:t xml:space="preserve"> / </w:t>
            </w:r>
            <w:r w:rsidRPr="00C9714E">
              <w:rPr>
                <w:sz w:val="22"/>
                <w:szCs w:val="22"/>
                <w:lang w:val="en-US"/>
              </w:rPr>
              <w:t>CVheader</w:t>
            </w:r>
            <w:r w:rsidRPr="00C9714E">
              <w:rPr>
                <w:sz w:val="22"/>
                <w:szCs w:val="22"/>
              </w:rPr>
              <w:t xml:space="preserve"> и </w:t>
            </w:r>
            <w:r w:rsidRPr="00C9714E">
              <w:rPr>
                <w:sz w:val="22"/>
                <w:szCs w:val="22"/>
                <w:lang w:val="en-US"/>
              </w:rPr>
              <w:t>PersonalStatement</w:t>
            </w:r>
            <w:r w:rsidRPr="00C9714E">
              <w:rPr>
                <w:sz w:val="22"/>
                <w:szCs w:val="22"/>
              </w:rPr>
              <w:t xml:space="preserve">). Составление резюме (написание разделов </w:t>
            </w:r>
            <w:r w:rsidRPr="00C9714E">
              <w:rPr>
                <w:sz w:val="22"/>
                <w:szCs w:val="22"/>
                <w:lang w:val="en-US"/>
              </w:rPr>
              <w:t>EducationSection</w:t>
            </w:r>
            <w:r w:rsidRPr="00C9714E">
              <w:rPr>
                <w:sz w:val="22"/>
                <w:szCs w:val="22"/>
              </w:rPr>
              <w:t xml:space="preserve"> и </w:t>
            </w:r>
            <w:r w:rsidRPr="00C9714E">
              <w:rPr>
                <w:sz w:val="22"/>
                <w:szCs w:val="22"/>
                <w:lang w:val="en-US"/>
              </w:rPr>
              <w:t>WorkExperienceSection</w:t>
            </w:r>
            <w:r w:rsidRPr="00C9714E">
              <w:rPr>
                <w:sz w:val="22"/>
                <w:szCs w:val="22"/>
              </w:rPr>
              <w:t>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3705A5" w:rsidP="00DE3631">
            <w:pPr>
              <w:jc w:val="center"/>
            </w:pPr>
            <w:r w:rsidRPr="00C9714E">
              <w:rPr>
                <w:sz w:val="22"/>
                <w:szCs w:val="22"/>
              </w:rPr>
              <w:t>2-3</w:t>
            </w:r>
            <w:r w:rsidR="00A74715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.</w:t>
            </w:r>
            <w:r w:rsidR="001A6EE3" w:rsidRPr="00C9714E">
              <w:rPr>
                <w:sz w:val="22"/>
                <w:szCs w:val="22"/>
              </w:rPr>
              <w:t xml:space="preserve"> Тестирование.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3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Составление резюме (написание раздела </w:t>
            </w:r>
            <w:r w:rsidRPr="00C9714E">
              <w:rPr>
                <w:sz w:val="22"/>
                <w:szCs w:val="22"/>
                <w:lang w:val="en-US"/>
              </w:rPr>
              <w:t>SkillsSection</w:t>
            </w:r>
            <w:r w:rsidRPr="00C9714E">
              <w:rPr>
                <w:sz w:val="22"/>
                <w:szCs w:val="22"/>
              </w:rPr>
              <w:t>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3705A5" w:rsidP="00DE3631">
            <w:pPr>
              <w:jc w:val="center"/>
            </w:pPr>
            <w:r w:rsidRPr="00C9714E">
              <w:rPr>
                <w:sz w:val="22"/>
                <w:szCs w:val="22"/>
              </w:rPr>
              <w:t>3-4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142295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D56442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A6EE3" w:rsidRPr="00C9714E" w:rsidRDefault="001A6EE3" w:rsidP="001A6EE3">
            <w:pPr>
              <w:jc w:val="center"/>
            </w:pPr>
            <w:r w:rsidRPr="00C9714E">
              <w:rPr>
                <w:sz w:val="22"/>
                <w:szCs w:val="22"/>
              </w:rPr>
              <w:t>Тестирование.</w:t>
            </w:r>
          </w:p>
          <w:p w:rsidR="00A74715" w:rsidRPr="00C9714E" w:rsidRDefault="001A6EE3" w:rsidP="001A6EE3">
            <w:pPr>
              <w:jc w:val="center"/>
            </w:pPr>
            <w:r w:rsidRPr="00C9714E">
              <w:rPr>
                <w:sz w:val="22"/>
                <w:szCs w:val="22"/>
              </w:rPr>
              <w:t>Составление резюме.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Деловая корреспонденция в рамках академического дискурса (типовая структура делового письма, правила написания и оформления)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3705A5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  <w:r w:rsidR="00A74715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142295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D56442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1016D0" w:rsidP="00DE3631">
            <w:pPr>
              <w:jc w:val="center"/>
            </w:pPr>
            <w:r w:rsidRPr="00C9714E">
              <w:rPr>
                <w:sz w:val="22"/>
                <w:szCs w:val="22"/>
              </w:rPr>
              <w:t>Тестирование.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5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Деловая корреспонденция в рамках академического дискурса (письмо-запрос)</w:t>
            </w:r>
            <w:r w:rsidR="0006629C" w:rsidRPr="00C9714E">
              <w:rPr>
                <w:sz w:val="22"/>
                <w:szCs w:val="22"/>
              </w:rPr>
              <w:t>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3705A5" w:rsidP="00DE3631">
            <w:pPr>
              <w:jc w:val="center"/>
            </w:pPr>
            <w:r w:rsidRPr="00C9714E">
              <w:rPr>
                <w:sz w:val="22"/>
                <w:szCs w:val="22"/>
              </w:rPr>
              <w:t>6-7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016D0" w:rsidRPr="00C9714E" w:rsidRDefault="001016D0" w:rsidP="001016D0">
            <w:pPr>
              <w:jc w:val="center"/>
            </w:pPr>
            <w:r w:rsidRPr="00C9714E">
              <w:rPr>
                <w:sz w:val="22"/>
                <w:szCs w:val="22"/>
              </w:rPr>
              <w:t>Тестирование.</w:t>
            </w:r>
          </w:p>
          <w:p w:rsidR="00A74715" w:rsidRPr="00C9714E" w:rsidRDefault="001016D0" w:rsidP="001016D0">
            <w:pPr>
              <w:jc w:val="center"/>
            </w:pPr>
            <w:r w:rsidRPr="00C9714E">
              <w:rPr>
                <w:sz w:val="22"/>
                <w:szCs w:val="22"/>
              </w:rPr>
              <w:t>Написание делового письма.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2927D8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2927D8" w:rsidP="00DE3631">
            <w:pPr>
              <w:jc w:val="center"/>
            </w:pPr>
            <w:r w:rsidRPr="00C9714E">
              <w:rPr>
                <w:sz w:val="22"/>
                <w:szCs w:val="22"/>
              </w:rPr>
              <w:t>Деловая корреспонденция в рамках академического дискурса (сопроводительное письмо)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3705A5" w:rsidP="00DE3631">
            <w:pPr>
              <w:jc w:val="center"/>
            </w:pPr>
            <w:r w:rsidRPr="00C9714E">
              <w:rPr>
                <w:sz w:val="22"/>
                <w:szCs w:val="22"/>
              </w:rPr>
              <w:t>7-8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1016D0" w:rsidP="00DE3631">
            <w:pPr>
              <w:jc w:val="center"/>
            </w:pPr>
            <w:r w:rsidRPr="00C9714E">
              <w:rPr>
                <w:sz w:val="22"/>
                <w:szCs w:val="22"/>
              </w:rPr>
              <w:t>Выполнение заданий на составление письма.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67CC8" w:rsidP="00DE3631">
            <w:pPr>
              <w:jc w:val="center"/>
            </w:pPr>
            <w:r w:rsidRPr="00C9714E">
              <w:rPr>
                <w:sz w:val="22"/>
                <w:szCs w:val="22"/>
              </w:rPr>
              <w:t>7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67CC8" w:rsidP="00DE3631">
            <w:pPr>
              <w:jc w:val="center"/>
            </w:pPr>
            <w:r w:rsidRPr="00C9714E">
              <w:rPr>
                <w:sz w:val="22"/>
                <w:szCs w:val="22"/>
              </w:rPr>
              <w:t>Деловая корреспонденция в рамках академического дискурса (мотивационное письмо).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037C2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3705A5" w:rsidP="00DE3631">
            <w:pPr>
              <w:jc w:val="center"/>
            </w:pPr>
            <w:r w:rsidRPr="00C9714E">
              <w:rPr>
                <w:sz w:val="22"/>
                <w:szCs w:val="22"/>
              </w:rPr>
              <w:t>9-10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265634" w:rsidP="00DE3631">
            <w:pPr>
              <w:jc w:val="center"/>
            </w:pPr>
            <w:r w:rsidRPr="00C9714E">
              <w:rPr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5D3473" w:rsidP="00DE3631">
            <w:pPr>
              <w:jc w:val="center"/>
            </w:pPr>
            <w:r w:rsidRPr="00C9714E">
              <w:rPr>
                <w:sz w:val="22"/>
                <w:szCs w:val="22"/>
              </w:rPr>
              <w:t>8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D3473" w:rsidP="00DE3631">
            <w:pPr>
              <w:jc w:val="center"/>
            </w:pPr>
            <w:r w:rsidRPr="00C9714E">
              <w:rPr>
                <w:sz w:val="22"/>
                <w:szCs w:val="22"/>
              </w:rPr>
              <w:t>Деловая корреспонденция в рамках академического дискурса (рекомендательное письмо).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073AC5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3705A5" w:rsidP="00DE3631">
            <w:pPr>
              <w:jc w:val="center"/>
            </w:pPr>
            <w:r w:rsidRPr="00C9714E">
              <w:rPr>
                <w:sz w:val="22"/>
                <w:szCs w:val="22"/>
              </w:rPr>
              <w:t>10-11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265634" w:rsidP="00DE3631">
            <w:pPr>
              <w:jc w:val="center"/>
            </w:pPr>
            <w:r w:rsidRPr="00C9714E">
              <w:rPr>
                <w:sz w:val="22"/>
                <w:szCs w:val="22"/>
              </w:rPr>
              <w:t>Чтение и выборочный перевод текста.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5D3473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D3473" w:rsidP="00DE3631">
            <w:pPr>
              <w:jc w:val="center"/>
            </w:pPr>
            <w:r w:rsidRPr="00C9714E">
              <w:rPr>
                <w:sz w:val="22"/>
                <w:szCs w:val="22"/>
              </w:rPr>
              <w:t>Деловая корреспонденция в рамках академического дискурса (особенности перевода письма с английского языка на русский).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142295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3705A5" w:rsidP="00DE3631">
            <w:pPr>
              <w:jc w:val="center"/>
            </w:pPr>
            <w:r w:rsidRPr="00C9714E">
              <w:rPr>
                <w:sz w:val="22"/>
                <w:szCs w:val="22"/>
              </w:rPr>
              <w:t>12-13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6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265634" w:rsidP="00DE3631">
            <w:pPr>
              <w:jc w:val="center"/>
            </w:pPr>
            <w:r w:rsidRPr="00C9714E">
              <w:rPr>
                <w:sz w:val="22"/>
                <w:szCs w:val="22"/>
              </w:rPr>
              <w:t>Перевод делового письма</w:t>
            </w:r>
            <w:r w:rsidR="00A74715" w:rsidRPr="00C9714E">
              <w:rPr>
                <w:sz w:val="22"/>
                <w:szCs w:val="22"/>
              </w:rPr>
              <w:t>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5D3473" w:rsidP="00DE3631">
            <w:pPr>
              <w:jc w:val="center"/>
            </w:pPr>
            <w:r w:rsidRPr="00C9714E">
              <w:rPr>
                <w:sz w:val="22"/>
                <w:szCs w:val="22"/>
              </w:rPr>
              <w:t>10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D3473" w:rsidP="00DE3631">
            <w:pPr>
              <w:jc w:val="center"/>
            </w:pPr>
            <w:r w:rsidRPr="00C9714E">
              <w:rPr>
                <w:sz w:val="22"/>
                <w:szCs w:val="22"/>
              </w:rPr>
              <w:t>Деловая устная речь в рамках академического дискурса (беседа по телефону).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142295" w:rsidP="00DE3631">
            <w:pPr>
              <w:jc w:val="center"/>
            </w:pPr>
            <w:r w:rsidRPr="00C9714E">
              <w:rPr>
                <w:sz w:val="22"/>
                <w:szCs w:val="22"/>
              </w:rPr>
              <w:t>9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3705A5" w:rsidP="00DE3631">
            <w:pPr>
              <w:jc w:val="center"/>
            </w:pPr>
            <w:r w:rsidRPr="00C9714E">
              <w:rPr>
                <w:sz w:val="22"/>
                <w:szCs w:val="22"/>
              </w:rPr>
              <w:t>13</w:t>
            </w:r>
            <w:r w:rsidR="00A74715"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D56442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D56442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265634" w:rsidP="00DE3631">
            <w:pPr>
              <w:jc w:val="center"/>
            </w:pPr>
            <w:r w:rsidRPr="00C9714E">
              <w:rPr>
                <w:sz w:val="22"/>
                <w:szCs w:val="22"/>
              </w:rPr>
              <w:t>Тестирование.</w:t>
            </w:r>
          </w:p>
        </w:tc>
      </w:tr>
      <w:tr w:rsidR="00A355F0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1</w:t>
            </w:r>
            <w:r w:rsidR="005D3473" w:rsidRPr="00C9714E">
              <w:rPr>
                <w:sz w:val="22"/>
                <w:szCs w:val="22"/>
              </w:rPr>
              <w:t>1</w:t>
            </w:r>
          </w:p>
        </w:tc>
        <w:tc>
          <w:tcPr>
            <w:tcW w:w="1082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5D3473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Деловая устная речь в рамках академического </w:t>
            </w:r>
            <w:r w:rsidRPr="00C9714E">
              <w:rPr>
                <w:sz w:val="22"/>
                <w:szCs w:val="22"/>
              </w:rPr>
              <w:lastRenderedPageBreak/>
              <w:t>дискурса (собеседование).</w:t>
            </w:r>
          </w:p>
        </w:tc>
        <w:tc>
          <w:tcPr>
            <w:tcW w:w="26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142295" w:rsidP="00DE3631">
            <w:pPr>
              <w:jc w:val="center"/>
            </w:pPr>
            <w:r w:rsidRPr="00C9714E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3705A5" w:rsidP="00DE3631">
            <w:pPr>
              <w:jc w:val="center"/>
            </w:pPr>
            <w:r w:rsidRPr="00C9714E">
              <w:rPr>
                <w:sz w:val="22"/>
                <w:szCs w:val="22"/>
              </w:rPr>
              <w:t>14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D56442" w:rsidP="00DE3631">
            <w:pPr>
              <w:jc w:val="center"/>
            </w:pPr>
            <w:r w:rsidRPr="00C9714E">
              <w:rPr>
                <w:sz w:val="22"/>
                <w:szCs w:val="22"/>
              </w:rPr>
              <w:t>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A74715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D56442" w:rsidP="00DE3631">
            <w:pPr>
              <w:jc w:val="center"/>
            </w:pPr>
            <w:r w:rsidRPr="00C9714E">
              <w:rPr>
                <w:sz w:val="22"/>
                <w:szCs w:val="22"/>
              </w:rPr>
              <w:t>2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4715" w:rsidRPr="00C9714E" w:rsidRDefault="00142295" w:rsidP="00DE3631">
            <w:pPr>
              <w:jc w:val="center"/>
            </w:pPr>
            <w:r w:rsidRPr="00C9714E">
              <w:rPr>
                <w:sz w:val="22"/>
                <w:szCs w:val="22"/>
              </w:rPr>
              <w:t xml:space="preserve">Беседа по обсуждаемой </w:t>
            </w:r>
            <w:r w:rsidRPr="00C9714E">
              <w:rPr>
                <w:sz w:val="22"/>
                <w:szCs w:val="22"/>
              </w:rPr>
              <w:lastRenderedPageBreak/>
              <w:t>тематике.</w:t>
            </w:r>
          </w:p>
        </w:tc>
      </w:tr>
      <w:tr w:rsidR="00046DBE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046DBE" w:rsidRPr="00C9714E" w:rsidRDefault="00046DBE" w:rsidP="00DE3631">
            <w:pPr>
              <w:jc w:val="center"/>
            </w:pPr>
          </w:p>
        </w:tc>
        <w:tc>
          <w:tcPr>
            <w:tcW w:w="1347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9D0C6E" w:rsidP="00046DBE">
            <w:pPr>
              <w:jc w:val="center"/>
            </w:pPr>
            <w:r w:rsidRPr="00C9714E">
              <w:rPr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DE3631">
            <w:pPr>
              <w:jc w:val="center"/>
            </w:pPr>
            <w:r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DE3631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DE3631">
            <w:pPr>
              <w:jc w:val="center"/>
            </w:pP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DE3631">
            <w:pPr>
              <w:jc w:val="center"/>
            </w:pP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DE3631">
            <w:pPr>
              <w:jc w:val="center"/>
            </w:pP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9D0C6E" w:rsidP="00DE3631">
            <w:pPr>
              <w:jc w:val="center"/>
            </w:pPr>
            <w:r w:rsidRPr="00C9714E">
              <w:rPr>
                <w:sz w:val="22"/>
                <w:szCs w:val="22"/>
              </w:rPr>
              <w:t>Экзамен (</w:t>
            </w:r>
            <w:r w:rsidRPr="00C9714E">
              <w:rPr>
                <w:b/>
                <w:bCs/>
                <w:sz w:val="22"/>
                <w:szCs w:val="22"/>
              </w:rPr>
              <w:t>36 ч</w:t>
            </w:r>
            <w:r w:rsidRPr="00C9714E">
              <w:rPr>
                <w:sz w:val="22"/>
                <w:szCs w:val="22"/>
              </w:rPr>
              <w:t>.)</w:t>
            </w:r>
            <w:r w:rsidR="00046DBE" w:rsidRPr="00C9714E">
              <w:rPr>
                <w:sz w:val="22"/>
                <w:szCs w:val="22"/>
              </w:rPr>
              <w:t>.</w:t>
            </w:r>
          </w:p>
        </w:tc>
      </w:tr>
      <w:tr w:rsidR="00046DBE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046DBE" w:rsidRPr="00C9714E" w:rsidRDefault="00046DBE" w:rsidP="004054AC">
            <w:pPr>
              <w:jc w:val="center"/>
            </w:pPr>
          </w:p>
        </w:tc>
        <w:tc>
          <w:tcPr>
            <w:tcW w:w="1347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046DBE">
            <w:pPr>
              <w:jc w:val="center"/>
            </w:pPr>
            <w:r w:rsidRPr="00C9714E">
              <w:rPr>
                <w:sz w:val="22"/>
                <w:szCs w:val="22"/>
              </w:rPr>
              <w:t xml:space="preserve">Итого за 9 семестр – </w:t>
            </w:r>
            <w:r w:rsidR="009D0C6E" w:rsidRPr="00C9714E">
              <w:rPr>
                <w:sz w:val="22"/>
                <w:szCs w:val="22"/>
              </w:rPr>
              <w:t>10</w:t>
            </w:r>
            <w:r w:rsidR="007458C7" w:rsidRPr="00C9714E">
              <w:rPr>
                <w:sz w:val="22"/>
                <w:szCs w:val="22"/>
              </w:rPr>
              <w:t>8</w:t>
            </w:r>
            <w:r w:rsidRPr="00C9714E">
              <w:rPr>
                <w:sz w:val="22"/>
                <w:szCs w:val="22"/>
              </w:rPr>
              <w:t xml:space="preserve"> ч.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4054AC">
            <w:pPr>
              <w:jc w:val="center"/>
            </w:pPr>
            <w:r w:rsidRPr="00C9714E">
              <w:rPr>
                <w:sz w:val="22"/>
                <w:szCs w:val="22"/>
              </w:rPr>
              <w:t>-</w:t>
            </w: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4054AC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7458C7" w:rsidP="004054AC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4054AC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7458C7" w:rsidP="004054AC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4054AC">
            <w:pPr>
              <w:jc w:val="center"/>
            </w:pPr>
          </w:p>
        </w:tc>
      </w:tr>
      <w:tr w:rsidR="00046DBE">
        <w:trPr>
          <w:trHeight w:val="23"/>
        </w:trPr>
        <w:tc>
          <w:tcPr>
            <w:tcW w:w="247" w:type="pct"/>
            <w:tcBorders>
              <w:right w:val="single" w:sz="4" w:space="0" w:color="000000"/>
            </w:tcBorders>
            <w:vAlign w:val="center"/>
          </w:tcPr>
          <w:p w:rsidR="00046DBE" w:rsidRPr="00C9714E" w:rsidRDefault="00046DBE" w:rsidP="004054AC">
            <w:pPr>
              <w:jc w:val="center"/>
            </w:pPr>
          </w:p>
        </w:tc>
        <w:tc>
          <w:tcPr>
            <w:tcW w:w="1347" w:type="pct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7458C7" w:rsidP="00DB4BCB">
            <w:pPr>
              <w:jc w:val="center"/>
            </w:pPr>
            <w:r w:rsidRPr="00C9714E">
              <w:rPr>
                <w:sz w:val="22"/>
                <w:szCs w:val="22"/>
              </w:rPr>
              <w:t>Итого за 2-9 семестры – 612 ч.</w:t>
            </w:r>
          </w:p>
        </w:tc>
        <w:tc>
          <w:tcPr>
            <w:tcW w:w="26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4054AC">
            <w:pPr>
              <w:jc w:val="center"/>
            </w:pPr>
          </w:p>
        </w:tc>
        <w:tc>
          <w:tcPr>
            <w:tcW w:w="210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4054AC">
            <w:pPr>
              <w:jc w:val="center"/>
            </w:pPr>
            <w:r w:rsidRPr="00C9714E">
              <w:rPr>
                <w:sz w:val="22"/>
                <w:szCs w:val="22"/>
              </w:rPr>
              <w:t>–</w:t>
            </w:r>
          </w:p>
        </w:tc>
        <w:tc>
          <w:tcPr>
            <w:tcW w:w="766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2A2529" w:rsidP="004054AC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432</w:t>
            </w:r>
          </w:p>
        </w:tc>
        <w:tc>
          <w:tcPr>
            <w:tcW w:w="807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4054AC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–</w:t>
            </w:r>
          </w:p>
        </w:tc>
        <w:tc>
          <w:tcPr>
            <w:tcW w:w="22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2A2529" w:rsidP="004054AC">
            <w:pPr>
              <w:jc w:val="center"/>
              <w:rPr>
                <w:b/>
                <w:bCs/>
              </w:rPr>
            </w:pPr>
            <w:r w:rsidRPr="00C9714E">
              <w:rPr>
                <w:b/>
                <w:bCs/>
                <w:sz w:val="22"/>
                <w:szCs w:val="22"/>
              </w:rPr>
              <w:t>144</w:t>
            </w:r>
          </w:p>
        </w:tc>
        <w:tc>
          <w:tcPr>
            <w:tcW w:w="113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046DBE" w:rsidRPr="00C9714E" w:rsidRDefault="00046DBE" w:rsidP="004054AC">
            <w:pPr>
              <w:jc w:val="center"/>
            </w:pPr>
            <w:r w:rsidRPr="00C9714E">
              <w:rPr>
                <w:sz w:val="22"/>
                <w:szCs w:val="22"/>
              </w:rPr>
              <w:t>.</w:t>
            </w:r>
          </w:p>
        </w:tc>
      </w:tr>
    </w:tbl>
    <w:p w:rsidR="0006629C" w:rsidRPr="003705A5" w:rsidRDefault="0006629C" w:rsidP="00EE534B">
      <w:pPr>
        <w:autoSpaceDE w:val="0"/>
        <w:autoSpaceDN w:val="0"/>
        <w:adjustRightInd w:val="0"/>
        <w:jc w:val="both"/>
        <w:rPr>
          <w:b/>
          <w:bCs/>
        </w:rPr>
      </w:pPr>
    </w:p>
    <w:p w:rsidR="00E572BF" w:rsidRPr="001E391D" w:rsidRDefault="00E572BF" w:rsidP="00E572BF">
      <w:pPr>
        <w:jc w:val="center"/>
        <w:rPr>
          <w:b/>
          <w:bCs/>
        </w:rPr>
      </w:pPr>
      <w:r w:rsidRPr="001E391D">
        <w:rPr>
          <w:b/>
          <w:bCs/>
        </w:rPr>
        <w:t>Содержание учебной дисциплины</w:t>
      </w:r>
    </w:p>
    <w:p w:rsidR="00B93F36" w:rsidRPr="001E391D" w:rsidRDefault="00B93F36" w:rsidP="00E572BF">
      <w:pPr>
        <w:tabs>
          <w:tab w:val="num" w:pos="1080"/>
        </w:tabs>
        <w:ind w:left="357"/>
        <w:jc w:val="center"/>
        <w:rPr>
          <w:b/>
          <w:bCs/>
        </w:rPr>
      </w:pPr>
    </w:p>
    <w:p w:rsidR="009C2960" w:rsidRPr="001E391D" w:rsidRDefault="00CF5AB5" w:rsidP="003705A5">
      <w:pPr>
        <w:tabs>
          <w:tab w:val="num" w:pos="1080"/>
        </w:tabs>
        <w:ind w:left="357" w:right="-1276"/>
        <w:jc w:val="center"/>
      </w:pPr>
      <w:r>
        <w:rPr>
          <w:b/>
          <w:bCs/>
        </w:rPr>
        <w:t>2</w:t>
      </w:r>
      <w:r w:rsidR="009C2960" w:rsidRPr="001E391D">
        <w:rPr>
          <w:b/>
          <w:bCs/>
        </w:rPr>
        <w:t xml:space="preserve"> семестр</w:t>
      </w:r>
    </w:p>
    <w:p w:rsidR="00707F3E" w:rsidRDefault="00707F3E" w:rsidP="00FC5880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Высшее образование в России и за</w:t>
      </w:r>
      <w:r w:rsidR="00FC5880">
        <w:rPr>
          <w:b/>
          <w:bCs/>
        </w:rPr>
        <w:t xml:space="preserve"> рубежом</w:t>
      </w:r>
    </w:p>
    <w:p w:rsidR="008079C1" w:rsidRDefault="00707F3E" w:rsidP="008079C1">
      <w:pPr>
        <w:jc w:val="both"/>
        <w:rPr>
          <w:sz w:val="20"/>
          <w:szCs w:val="20"/>
        </w:rPr>
      </w:pPr>
      <w:r w:rsidRPr="00707F3E">
        <w:t>Высшее образование в Великобритании и США</w:t>
      </w:r>
      <w:r w:rsidRPr="003705A5">
        <w:t>(</w:t>
      </w:r>
      <w:r>
        <w:t xml:space="preserve">структура системы высшего образования в Великобритании и США, правила приема в вузы Великобритании и США, типы вузов Великобритании и США, этапы поучения высшего образования в Великобритании и США. </w:t>
      </w:r>
      <w:r w:rsidR="007266C3" w:rsidRPr="003705A5">
        <w:t>Высшее образование в России(</w:t>
      </w:r>
      <w:r w:rsidR="003705A5">
        <w:rPr>
          <w:color w:val="000000"/>
        </w:rPr>
        <w:t>с</w:t>
      </w:r>
      <w:r>
        <w:rPr>
          <w:color w:val="000000"/>
        </w:rPr>
        <w:t>труктура систем</w:t>
      </w:r>
      <w:r w:rsidR="003705A5">
        <w:rPr>
          <w:color w:val="000000"/>
        </w:rPr>
        <w:t>ы высшего образования в России, правила приема в вузы России, т</w:t>
      </w:r>
      <w:r>
        <w:rPr>
          <w:color w:val="000000"/>
        </w:rPr>
        <w:t>ипывузовРоссии</w:t>
      </w:r>
      <w:r w:rsidR="003705A5">
        <w:rPr>
          <w:color w:val="000000"/>
        </w:rPr>
        <w:t>, э</w:t>
      </w:r>
      <w:r>
        <w:rPr>
          <w:color w:val="000000"/>
        </w:rPr>
        <w:t>тапы поучения высшего образования в России</w:t>
      </w:r>
      <w:r w:rsidR="008079C1">
        <w:rPr>
          <w:color w:val="000000"/>
        </w:rPr>
        <w:t>)</w:t>
      </w:r>
      <w:r>
        <w:rPr>
          <w:color w:val="000000"/>
        </w:rPr>
        <w:t>.</w:t>
      </w:r>
      <w:r w:rsidRPr="003213F6">
        <w:t>Ведущие университеты Великобритании и США</w:t>
      </w:r>
      <w:r w:rsidR="003213F6" w:rsidRPr="003213F6">
        <w:t>(и</w:t>
      </w:r>
      <w:r>
        <w:t>стория создания университетов в Вел</w:t>
      </w:r>
      <w:r w:rsidR="003213F6">
        <w:t>икобритании и США, с</w:t>
      </w:r>
      <w:r>
        <w:t>овременные ун</w:t>
      </w:r>
      <w:r w:rsidR="003213F6">
        <w:t>иверситеты Великобритании и США, у</w:t>
      </w:r>
      <w:r>
        <w:t>правлен</w:t>
      </w:r>
      <w:r w:rsidR="003213F6">
        <w:t>ием вузами Великобритании и США, в</w:t>
      </w:r>
      <w:r>
        <w:t>едущие вузы Великобритании и США</w:t>
      </w:r>
      <w:r w:rsidR="008079C1">
        <w:t>)</w:t>
      </w:r>
      <w:r>
        <w:t>.</w:t>
      </w:r>
      <w:r w:rsidRPr="003213F6">
        <w:t>Ведущие университеты России</w:t>
      </w:r>
      <w:r w:rsidR="003213F6" w:rsidRPr="003213F6">
        <w:t>(и</w:t>
      </w:r>
      <w:r>
        <w:t>стория с</w:t>
      </w:r>
      <w:r w:rsidR="003213F6">
        <w:t>оздания университетов в России, с</w:t>
      </w:r>
      <w:r>
        <w:t>овременные университеты России</w:t>
      </w:r>
      <w:r w:rsidR="003213F6">
        <w:t>, управлением вузами России, ведущие вузы России</w:t>
      </w:r>
      <w:r w:rsidR="008079C1">
        <w:t>)</w:t>
      </w:r>
      <w:r w:rsidR="003213F6">
        <w:t xml:space="preserve">. </w:t>
      </w:r>
      <w:r w:rsidRPr="008079C1">
        <w:t>Саратовский государственный университет</w:t>
      </w:r>
      <w:r w:rsidR="003213F6" w:rsidRPr="003213F6">
        <w:t>(и</w:t>
      </w:r>
      <w:r>
        <w:t>стория Саратовского</w:t>
      </w:r>
      <w:r w:rsidR="003213F6">
        <w:t xml:space="preserve"> государственного университета, ф</w:t>
      </w:r>
      <w:r>
        <w:t>акультеты Саратовског</w:t>
      </w:r>
      <w:r w:rsidR="003213F6">
        <w:t>о государственного университета, н</w:t>
      </w:r>
      <w:r>
        <w:t>аучно-исследовательская деятельность в Саратовск</w:t>
      </w:r>
      <w:r w:rsidR="003213F6">
        <w:t>ом государственном университете, и</w:t>
      </w:r>
      <w:r>
        <w:t>звестные личности Саратовского</w:t>
      </w:r>
      <w:r w:rsidR="003213F6">
        <w:t xml:space="preserve"> государственного университета, с</w:t>
      </w:r>
      <w:r>
        <w:t>отрудничество Саратовского государственного университета с российскими и зарубежными вузами</w:t>
      </w:r>
      <w:r w:rsidR="008079C1">
        <w:t>)</w:t>
      </w:r>
      <w:r>
        <w:t xml:space="preserve">. </w:t>
      </w:r>
      <w:r w:rsidRPr="008079C1">
        <w:t>Организация учебного процесса в вузах Великобритании</w:t>
      </w:r>
      <w:r w:rsidR="003213F6" w:rsidRPr="003213F6">
        <w:t>(т</w:t>
      </w:r>
      <w:r>
        <w:t>ипы аудиторных заня</w:t>
      </w:r>
      <w:r w:rsidR="003213F6">
        <w:t>тий в британских университетах, посещаемость, работа на занятиях, подготовка к занятиям, ф</w:t>
      </w:r>
      <w:r>
        <w:t>ормы оценивания</w:t>
      </w:r>
      <w:r w:rsidR="008079C1">
        <w:t>)</w:t>
      </w:r>
      <w:r>
        <w:t>.</w:t>
      </w:r>
      <w:r w:rsidRPr="008079C1">
        <w:t>Организация учебного процесса в вузах США</w:t>
      </w:r>
      <w:r w:rsidR="008079C1" w:rsidRPr="003213F6">
        <w:t>(т</w:t>
      </w:r>
      <w:r w:rsidR="008079C1">
        <w:t>ипы аудиторных занятий в американских университетах, посещаемость, работа на занятиях, подготовка к занятиям, формы оценивания)</w:t>
      </w:r>
      <w:r w:rsidRPr="008079C1">
        <w:t>.Организация учебного процесса в вузах России</w:t>
      </w:r>
      <w:r w:rsidR="008079C1">
        <w:t>(</w:t>
      </w:r>
      <w:r w:rsidR="008079C1" w:rsidRPr="003213F6">
        <w:t>т</w:t>
      </w:r>
      <w:r w:rsidR="008079C1">
        <w:t>ипы аудиторных занятий в российских университетах, посещаемость, работа на занятиях, подготовка к занятиям, формы оценивания)</w:t>
      </w:r>
      <w:r w:rsidRPr="008079C1">
        <w:t>.</w:t>
      </w:r>
      <w:r w:rsidR="008079C1" w:rsidRPr="008079C1">
        <w:t>Организация учебного процесса на факультете психологии Саратовского государственного</w:t>
      </w:r>
      <w:r w:rsidR="008079C1">
        <w:t>(</w:t>
      </w:r>
      <w:r w:rsidR="008079C1" w:rsidRPr="003213F6">
        <w:t>т</w:t>
      </w:r>
      <w:r w:rsidR="008079C1">
        <w:t>ипы аудиторных занятий, посещаемость, работа на занятиях, подготовка к занятиям, формы оценивания)</w:t>
      </w:r>
      <w:r w:rsidR="008079C1">
        <w:rPr>
          <w:sz w:val="20"/>
          <w:szCs w:val="20"/>
        </w:rPr>
        <w:t>.</w:t>
      </w:r>
    </w:p>
    <w:p w:rsidR="00C6540D" w:rsidRPr="008079C1" w:rsidRDefault="00C6540D" w:rsidP="008079C1">
      <w:pPr>
        <w:jc w:val="both"/>
        <w:rPr>
          <w:b/>
          <w:bCs/>
        </w:rPr>
      </w:pPr>
      <w:r w:rsidRPr="001E391D">
        <w:t>Основные модели предложений. Понятие о структурном типе предложения.  Вопросительная модель предложения. Все типы вопросов. Отрицательная модель предложения. Предложения бытия (связочный тип). Признак, свойство, качество явления. Предложения обладания. Различия  моделей «У меня есть…», « В комнате есть…»</w:t>
      </w:r>
      <w:r>
        <w:rPr>
          <w:b/>
          <w:bCs/>
        </w:rPr>
        <w:t xml:space="preserve">. </w:t>
      </w:r>
      <w:r w:rsidRPr="001E391D">
        <w:t>Основные формы глаголов. Предложения действия. Многокомпонентные сказуемые. Система видовременных форм глагола (действительный залог).Понятие об определённом и неопределённом артикле. Предлоги, падежное управление предлогов, значение и употребление артиклей.</w:t>
      </w:r>
      <w:r>
        <w:rPr>
          <w:sz w:val="23"/>
          <w:szCs w:val="23"/>
        </w:rPr>
        <w:t>Личные местоимения,</w:t>
      </w:r>
      <w:r w:rsidRPr="001E391D">
        <w:rPr>
          <w:sz w:val="23"/>
          <w:szCs w:val="23"/>
        </w:rPr>
        <w:t>возвратные местоимения с компонентом –</w:t>
      </w:r>
      <w:r w:rsidRPr="001E391D">
        <w:rPr>
          <w:sz w:val="23"/>
          <w:szCs w:val="23"/>
          <w:lang w:val="en-US"/>
        </w:rPr>
        <w:t>self</w:t>
      </w:r>
      <w:r w:rsidRPr="001E391D">
        <w:rPr>
          <w:sz w:val="23"/>
          <w:szCs w:val="23"/>
        </w:rPr>
        <w:t>. Притяжательные местоимения. Степени сравнения прилагательных и наречий. Исключения.</w:t>
      </w:r>
      <w:r w:rsidRPr="007921CF">
        <w:t>Структура простого нераспространенного предложения.Формальные признаки подлежащего: позиция в предложении, определители, способы выражения. Словообразование. Основные словообразовательные модели. Формальные признаки сказуемого: позиция в предложении, многокомпонентное сказуемое, вспомогательные элементы. Соотнесённость с русскими видовременными формами.Предлоги в предложении. Основные предлоги, передающие падежные отношения. Многозначность  предлогов и их омонимия с союзами.</w:t>
      </w:r>
    </w:p>
    <w:p w:rsidR="008079C1" w:rsidRDefault="008079C1" w:rsidP="00707F3E">
      <w:pPr>
        <w:autoSpaceDE w:val="0"/>
        <w:autoSpaceDN w:val="0"/>
        <w:adjustRightInd w:val="0"/>
        <w:jc w:val="center"/>
      </w:pPr>
    </w:p>
    <w:p w:rsidR="00E572BF" w:rsidRPr="00355C8D" w:rsidRDefault="00CF5AB5" w:rsidP="00E572BF">
      <w:pPr>
        <w:autoSpaceDE w:val="0"/>
        <w:autoSpaceDN w:val="0"/>
        <w:adjustRightInd w:val="0"/>
        <w:jc w:val="center"/>
        <w:rPr>
          <w:b/>
          <w:bCs/>
        </w:rPr>
      </w:pPr>
      <w:r w:rsidRPr="00355C8D">
        <w:rPr>
          <w:b/>
          <w:bCs/>
        </w:rPr>
        <w:lastRenderedPageBreak/>
        <w:t>3</w:t>
      </w:r>
      <w:r w:rsidR="00853CB2" w:rsidRPr="00355C8D">
        <w:rPr>
          <w:b/>
          <w:bCs/>
        </w:rPr>
        <w:t xml:space="preserve"> семестр</w:t>
      </w:r>
    </w:p>
    <w:p w:rsidR="000B0DC6" w:rsidRPr="00FC5880" w:rsidRDefault="00853CB2" w:rsidP="00FC5880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</w:rPr>
        <w:t>Студенческая жизнь в России и за рубежом</w:t>
      </w:r>
    </w:p>
    <w:p w:rsidR="00CF5AB5" w:rsidRPr="00853CB2" w:rsidRDefault="00CF5AB5" w:rsidP="000605CF">
      <w:pPr>
        <w:jc w:val="both"/>
      </w:pPr>
      <w:r w:rsidRPr="00853CB2">
        <w:t>Подготовка психологов в Великобритании (а</w:t>
      </w:r>
      <w:r w:rsidRPr="00853CB2">
        <w:rPr>
          <w:highlight w:val="white"/>
        </w:rPr>
        <w:t>кадемические дисциплины, входящие в профиль подготовки психолога в Великобритании</w:t>
      </w:r>
      <w:r w:rsidRPr="00853CB2">
        <w:t>, в</w:t>
      </w:r>
      <w:r w:rsidRPr="00853CB2">
        <w:rPr>
          <w:shd w:val="clear" w:color="auto" w:fill="FFFFFF"/>
        </w:rPr>
        <w:t>ступительные испытания, о</w:t>
      </w:r>
      <w:r w:rsidRPr="00853CB2">
        <w:rPr>
          <w:highlight w:val="white"/>
        </w:rPr>
        <w:t>сновные модули, составляющие процесс обучения психолога в Великобритании, возможности трудоустройства выпускников по профилю подготовки психология в Великобритании).</w:t>
      </w:r>
      <w:r w:rsidRPr="00853CB2">
        <w:t xml:space="preserve"> Подготовка психологов в США (а</w:t>
      </w:r>
      <w:r w:rsidRPr="00853CB2">
        <w:rPr>
          <w:highlight w:val="white"/>
        </w:rPr>
        <w:t xml:space="preserve">кадемические дисциплины, входящие в профиль подготовки психолога в </w:t>
      </w:r>
      <w:r w:rsidRPr="00853CB2">
        <w:t>США, в</w:t>
      </w:r>
      <w:r w:rsidRPr="00853CB2">
        <w:rPr>
          <w:shd w:val="clear" w:color="auto" w:fill="FFFFFF"/>
        </w:rPr>
        <w:t>ступительные испытания, о</w:t>
      </w:r>
      <w:r w:rsidRPr="00853CB2">
        <w:rPr>
          <w:highlight w:val="white"/>
        </w:rPr>
        <w:t xml:space="preserve">сновные модули, составляющие процесс обучения психолога в </w:t>
      </w:r>
      <w:r w:rsidRPr="00853CB2">
        <w:t>США</w:t>
      </w:r>
      <w:r w:rsidRPr="00853CB2">
        <w:rPr>
          <w:highlight w:val="white"/>
        </w:rPr>
        <w:t xml:space="preserve">, возможности трудоустройства выпускников по профилю подготовки психология в </w:t>
      </w:r>
      <w:r w:rsidRPr="00853CB2">
        <w:t>США</w:t>
      </w:r>
      <w:r w:rsidRPr="00853CB2">
        <w:rPr>
          <w:highlight w:val="white"/>
        </w:rPr>
        <w:t>)</w:t>
      </w:r>
      <w:r w:rsidRPr="00853CB2">
        <w:t>. Подготовка психологов в России</w:t>
      </w:r>
      <w:r w:rsidR="00200201" w:rsidRPr="00853CB2">
        <w:t xml:space="preserve"> (а</w:t>
      </w:r>
      <w:r w:rsidR="00200201" w:rsidRPr="00853CB2">
        <w:rPr>
          <w:highlight w:val="white"/>
        </w:rPr>
        <w:t xml:space="preserve">кадемические дисциплины, входящие в профиль подготовки психолога в </w:t>
      </w:r>
      <w:r w:rsidR="00200201" w:rsidRPr="00853CB2">
        <w:t>России, в</w:t>
      </w:r>
      <w:r w:rsidR="00200201" w:rsidRPr="00853CB2">
        <w:rPr>
          <w:shd w:val="clear" w:color="auto" w:fill="FFFFFF"/>
        </w:rPr>
        <w:t>ступительные испытания, о</w:t>
      </w:r>
      <w:r w:rsidR="00200201" w:rsidRPr="00853CB2">
        <w:rPr>
          <w:highlight w:val="white"/>
        </w:rPr>
        <w:t xml:space="preserve">сновные модули, составляющие процесс обучения психолога в </w:t>
      </w:r>
      <w:r w:rsidR="00200201" w:rsidRPr="00853CB2">
        <w:t>России</w:t>
      </w:r>
      <w:r w:rsidR="00200201" w:rsidRPr="00853CB2">
        <w:rPr>
          <w:highlight w:val="white"/>
        </w:rPr>
        <w:t xml:space="preserve">, возможности трудоустройства выпускников по профилю подготовки психология в </w:t>
      </w:r>
      <w:r w:rsidR="00200201" w:rsidRPr="00853CB2">
        <w:t>России</w:t>
      </w:r>
      <w:r w:rsidR="00200201" w:rsidRPr="00853CB2">
        <w:rPr>
          <w:highlight w:val="white"/>
        </w:rPr>
        <w:t>)</w:t>
      </w:r>
      <w:r w:rsidRPr="00853CB2">
        <w:t>.Студенческая жизнь за рубежом</w:t>
      </w:r>
      <w:r w:rsidR="00200201" w:rsidRPr="00853CB2">
        <w:t xml:space="preserve"> (т</w:t>
      </w:r>
      <w:r w:rsidRPr="00853CB2">
        <w:t xml:space="preserve">ипичный учебный </w:t>
      </w:r>
      <w:r w:rsidR="00200201" w:rsidRPr="00853CB2">
        <w:t>день в университете за рубежом, ф</w:t>
      </w:r>
      <w:r w:rsidRPr="00853CB2">
        <w:t xml:space="preserve">инансовая </w:t>
      </w:r>
      <w:r w:rsidR="00200201" w:rsidRPr="00853CB2">
        <w:t>поддержка студентов за рубежом, в</w:t>
      </w:r>
      <w:r w:rsidRPr="00853CB2">
        <w:t>неаудиторная а</w:t>
      </w:r>
      <w:r w:rsidR="00200201" w:rsidRPr="00853CB2">
        <w:t>ктивность студентов за рубежом, с</w:t>
      </w:r>
      <w:r w:rsidRPr="00853CB2">
        <w:t>туд</w:t>
      </w:r>
      <w:r w:rsidR="00200201" w:rsidRPr="00853CB2">
        <w:t>енческие организации за рубежом, п</w:t>
      </w:r>
      <w:r w:rsidRPr="00853CB2">
        <w:t>роблемы, возникающие у ст</w:t>
      </w:r>
      <w:r w:rsidR="00200201" w:rsidRPr="00853CB2">
        <w:t>удентов, живущих далеко от дома, б</w:t>
      </w:r>
      <w:r w:rsidRPr="00853CB2">
        <w:t>орьба со стрессом</w:t>
      </w:r>
      <w:r w:rsidR="00200201" w:rsidRPr="00853CB2">
        <w:t>)</w:t>
      </w:r>
      <w:r w:rsidRPr="00853CB2">
        <w:t>.Студенческая жизнь в России</w:t>
      </w:r>
      <w:r w:rsidR="00200201" w:rsidRPr="00853CB2">
        <w:t xml:space="preserve"> (типичный учебный день в университете в России, финансовая поддержка студентов в России, внеаудиторная активность студентов в России, студенческие организации в России, проблемы, возникающие у студентов, живущих далеко от дома, борьба со стрессом)</w:t>
      </w:r>
      <w:r w:rsidRPr="00853CB2">
        <w:t>.Академическая мобильность студентов в современном мире</w:t>
      </w:r>
      <w:r w:rsidR="00200201" w:rsidRPr="00853CB2">
        <w:t xml:space="preserve"> (сравнение российской и западных образовательных систем, программы обмена, обучение за рубежом, как подать документы на программы обучения за рубежом, правила приема на программы обучения за рубежом, участие в конференциях за рубежом)</w:t>
      </w:r>
      <w:r w:rsidRPr="00853CB2">
        <w:t>.Волонтерство в России и за рубежом</w:t>
      </w:r>
      <w:r w:rsidR="00853CB2" w:rsidRPr="00853CB2">
        <w:t xml:space="preserve"> (в</w:t>
      </w:r>
      <w:r w:rsidRPr="00853CB2">
        <w:rPr>
          <w:color w:val="202124"/>
        </w:rPr>
        <w:t>олонтерские организации в России</w:t>
      </w:r>
      <w:r w:rsidR="00853CB2" w:rsidRPr="00853CB2">
        <w:rPr>
          <w:color w:val="202124"/>
        </w:rPr>
        <w:t>, в</w:t>
      </w:r>
      <w:r w:rsidRPr="00853CB2">
        <w:rPr>
          <w:color w:val="202124"/>
        </w:rPr>
        <w:t>олонтерские организации в Великобритании</w:t>
      </w:r>
      <w:r w:rsidR="00853CB2" w:rsidRPr="00853CB2">
        <w:rPr>
          <w:color w:val="202124"/>
        </w:rPr>
        <w:t>, в</w:t>
      </w:r>
      <w:r w:rsidRPr="00853CB2">
        <w:rPr>
          <w:color w:val="202124"/>
        </w:rPr>
        <w:t>олонтерские организации в США</w:t>
      </w:r>
      <w:r w:rsidR="00853CB2" w:rsidRPr="00853CB2">
        <w:rPr>
          <w:color w:val="202124"/>
        </w:rPr>
        <w:t>, у</w:t>
      </w:r>
      <w:r w:rsidRPr="00853CB2">
        <w:t>частие студентов в волонтерской деятельности в России</w:t>
      </w:r>
      <w:r w:rsidR="00853CB2" w:rsidRPr="00853CB2">
        <w:t>, у</w:t>
      </w:r>
      <w:r w:rsidRPr="00853CB2">
        <w:t>частие студентов в волонтерско</w:t>
      </w:r>
      <w:r w:rsidR="00853CB2" w:rsidRPr="00853CB2">
        <w:t>й деятельности в Великобритании, у</w:t>
      </w:r>
      <w:r w:rsidRPr="00853CB2">
        <w:t>частие студентов в волонтерской деятельности в США</w:t>
      </w:r>
      <w:r w:rsidR="00853CB2" w:rsidRPr="00853CB2">
        <w:t>)</w:t>
      </w:r>
      <w:r w:rsidRPr="00853CB2">
        <w:t xml:space="preserve">.Проблемы современной молодёжи (терроризм, коррупция, </w:t>
      </w:r>
      <w:r w:rsidR="00853CB2" w:rsidRPr="00853CB2">
        <w:t xml:space="preserve">социальные вопросы, </w:t>
      </w:r>
      <w:r w:rsidRPr="00853CB2">
        <w:t>экологические вопросы).</w:t>
      </w:r>
    </w:p>
    <w:p w:rsidR="000605CF" w:rsidRPr="000605CF" w:rsidRDefault="000605CF" w:rsidP="000605CF">
      <w:pPr>
        <w:jc w:val="both"/>
      </w:pPr>
      <w:r w:rsidRPr="000605CF">
        <w:t xml:space="preserve">Простое нераспространённое предложение. Способы распространения предложения. </w:t>
      </w:r>
    </w:p>
    <w:p w:rsidR="00E572BF" w:rsidRPr="000605CF" w:rsidRDefault="000605CF" w:rsidP="000605CF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605CF">
        <w:rPr>
          <w:rFonts w:ascii="Times New Roman" w:hAnsi="Times New Roman" w:cs="Times New Roman"/>
        </w:rPr>
        <w:t>Порядок слов простого предложения. Сложное предложение: сложносочиненное и сложноподчиненное предложения. Союзы и относительные местоимения. Эллиптические предложения. Бессоюзные придаточные. Употребление личных форм глагола в активном и пассивном залогах. Согласование времен. Функции инфинитива. Сослагательное наклонение. Модальные глаголы с простым и перфектным инфинитивом. Атрибутивные комплексы. Эмфатические конструкции, инвертированное придаточное уступительное или причины; двойное отрицание. Местоимения, слова-заместители, сложные и парные союзы, сравнительно-сопоставительные обороты.</w:t>
      </w:r>
    </w:p>
    <w:p w:rsidR="00B93F36" w:rsidRDefault="00B93F36" w:rsidP="00853CB2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EE0B73" w:rsidRPr="008114A6" w:rsidRDefault="00EE0B73" w:rsidP="00EE0B73">
      <w:pPr>
        <w:autoSpaceDE w:val="0"/>
        <w:autoSpaceDN w:val="0"/>
        <w:adjustRightInd w:val="0"/>
        <w:jc w:val="center"/>
        <w:rPr>
          <w:b/>
          <w:bCs/>
          <w:sz w:val="23"/>
          <w:szCs w:val="23"/>
        </w:rPr>
      </w:pPr>
      <w:r w:rsidRPr="008114A6">
        <w:rPr>
          <w:b/>
          <w:bCs/>
          <w:sz w:val="23"/>
          <w:szCs w:val="23"/>
        </w:rPr>
        <w:t>4 семестр.</w:t>
      </w:r>
    </w:p>
    <w:p w:rsidR="00EE0B73" w:rsidRPr="008114A6" w:rsidRDefault="00355C8D" w:rsidP="00EE0B73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Профессиональная </w:t>
      </w:r>
      <w:r w:rsidR="00EE0B73" w:rsidRPr="008114A6">
        <w:rPr>
          <w:b/>
          <w:bCs/>
          <w:sz w:val="23"/>
          <w:szCs w:val="23"/>
        </w:rPr>
        <w:t>сфера общения.</w:t>
      </w:r>
    </w:p>
    <w:p w:rsidR="00EE0B73" w:rsidRPr="008114A6" w:rsidRDefault="00BC7C75" w:rsidP="00EE0B73">
      <w:pPr>
        <w:jc w:val="both"/>
        <w:rPr>
          <w:sz w:val="23"/>
          <w:szCs w:val="23"/>
        </w:rPr>
      </w:pPr>
      <w:r w:rsidRPr="001C4B0D">
        <w:rPr>
          <w:rFonts w:eastAsia="HiddenHorzOCR"/>
        </w:rPr>
        <w:t>История психологии.Основные научные школы и открытия.Выдающиеся личности изучаемой науки.Основные сферы деятельности в данной профессиональной области</w:t>
      </w:r>
      <w:r>
        <w:rPr>
          <w:rFonts w:eastAsia="HiddenHorzOCR"/>
        </w:rPr>
        <w:t>.</w:t>
      </w:r>
      <w:r w:rsidRPr="001C4B0D">
        <w:rPr>
          <w:rFonts w:eastAsia="HiddenHorzOCR"/>
        </w:rPr>
        <w:t>Новейшие научные исследования.</w:t>
      </w:r>
      <w:r w:rsidR="00EE0B73" w:rsidRPr="008114A6">
        <w:rPr>
          <w:sz w:val="23"/>
          <w:szCs w:val="23"/>
        </w:rPr>
        <w:t xml:space="preserve"> Работа с текстом по специальности. Языковые и графические средства выражения логических  связей текста. Заголовок текста и подзаголовки. Разбиение текста на абзацы. Местоимения и наречия как средства выражения ретроспективной и перспективной связи. </w:t>
      </w:r>
    </w:p>
    <w:p w:rsidR="00EE0B73" w:rsidRPr="008114A6" w:rsidRDefault="00EE0B73" w:rsidP="00EE0B73">
      <w:pPr>
        <w:jc w:val="both"/>
        <w:rPr>
          <w:sz w:val="23"/>
          <w:szCs w:val="23"/>
        </w:rPr>
      </w:pPr>
    </w:p>
    <w:p w:rsidR="00EE0B73" w:rsidRPr="008114A6" w:rsidRDefault="00EE0B73" w:rsidP="00FC5880">
      <w:pPr>
        <w:jc w:val="center"/>
        <w:rPr>
          <w:b/>
          <w:bCs/>
          <w:sz w:val="23"/>
          <w:szCs w:val="23"/>
        </w:rPr>
      </w:pPr>
      <w:r w:rsidRPr="008114A6">
        <w:rPr>
          <w:b/>
          <w:bCs/>
          <w:sz w:val="23"/>
          <w:szCs w:val="23"/>
        </w:rPr>
        <w:t>5 семестр</w:t>
      </w:r>
    </w:p>
    <w:p w:rsidR="00EE0B73" w:rsidRPr="008114A6" w:rsidRDefault="00355C8D" w:rsidP="00FC5880">
      <w:pPr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Профессиональная</w:t>
      </w:r>
      <w:r w:rsidR="00EE0B73" w:rsidRPr="008114A6">
        <w:rPr>
          <w:b/>
          <w:bCs/>
          <w:sz w:val="23"/>
          <w:szCs w:val="23"/>
        </w:rPr>
        <w:t xml:space="preserve"> сфера общения</w:t>
      </w:r>
    </w:p>
    <w:p w:rsidR="00EE0B73" w:rsidRPr="00F512BA" w:rsidRDefault="00F512BA" w:rsidP="00F512BA">
      <w:pPr>
        <w:autoSpaceDE w:val="0"/>
        <w:autoSpaceDN w:val="0"/>
        <w:adjustRightInd w:val="0"/>
        <w:jc w:val="both"/>
        <w:rPr>
          <w:rFonts w:eastAsia="HiddenHorzOCR"/>
        </w:rPr>
      </w:pPr>
      <w:r w:rsidRPr="000723D1">
        <w:rPr>
          <w:rFonts w:eastAsia="HiddenHorzOCR"/>
        </w:rPr>
        <w:t>Отрасли психологии (</w:t>
      </w:r>
      <w:r>
        <w:rPr>
          <w:rFonts w:eastAsia="HiddenHorzOCR"/>
        </w:rPr>
        <w:t>психология мотивации и эмоций</w:t>
      </w:r>
      <w:r w:rsidRPr="000723D1">
        <w:rPr>
          <w:rFonts w:eastAsia="HiddenHorzOCR"/>
        </w:rPr>
        <w:t xml:space="preserve">).Отрасли психологии (психология личности).Отрасли психологии (экспериментальная психология).Отрасли психологии </w:t>
      </w:r>
      <w:r w:rsidRPr="000723D1">
        <w:rPr>
          <w:rFonts w:eastAsia="HiddenHorzOCR"/>
        </w:rPr>
        <w:lastRenderedPageBreak/>
        <w:t>(клиническая психология).Отрасли психологии (</w:t>
      </w:r>
      <w:r w:rsidR="00673742">
        <w:rPr>
          <w:rFonts w:eastAsia="HiddenHorzOCR"/>
        </w:rPr>
        <w:t>кросскультурная</w:t>
      </w:r>
      <w:r w:rsidRPr="000723D1">
        <w:rPr>
          <w:rFonts w:eastAsia="HiddenHorzOCR"/>
        </w:rPr>
        <w:t xml:space="preserve">).Отрасли психологии </w:t>
      </w:r>
      <w:r w:rsidRPr="005B670F">
        <w:rPr>
          <w:rFonts w:eastAsia="HiddenHorzOCR"/>
        </w:rPr>
        <w:t>(</w:t>
      </w:r>
      <w:r w:rsidR="00673742">
        <w:rPr>
          <w:color w:val="000000"/>
        </w:rPr>
        <w:t>стресса и стрессоустойчивости</w:t>
      </w:r>
      <w:r w:rsidRPr="005B670F">
        <w:rPr>
          <w:rFonts w:eastAsia="HiddenHorzOCR"/>
        </w:rPr>
        <w:t>).</w:t>
      </w:r>
    </w:p>
    <w:p w:rsidR="00EE0B73" w:rsidRPr="008114A6" w:rsidRDefault="00EE0B73" w:rsidP="00EE0B73">
      <w:pPr>
        <w:jc w:val="both"/>
        <w:rPr>
          <w:sz w:val="23"/>
          <w:szCs w:val="23"/>
        </w:rPr>
      </w:pPr>
      <w:r w:rsidRPr="008114A6">
        <w:rPr>
          <w:sz w:val="23"/>
          <w:szCs w:val="23"/>
        </w:rPr>
        <w:t>Чтение профессионально-ориентированной литературы. Ключевые слова и способы логической связи в тексте. Ключевые слова как смысловые вехи текста. Лексические повторы одного слова или разных форм слова  как  ключевые слова. Однокоренные слова  как средство для обеспечения смысловой цельности текста. Местоимения. Вводные слова, союзы и частицы в роли союзов. Параллельные конструкции.</w:t>
      </w:r>
    </w:p>
    <w:p w:rsidR="00EE0B73" w:rsidRPr="008114A6" w:rsidRDefault="00EE0B73" w:rsidP="00EE0B73">
      <w:pPr>
        <w:spacing w:line="276" w:lineRule="auto"/>
        <w:jc w:val="center"/>
        <w:rPr>
          <w:b/>
          <w:bCs/>
          <w:sz w:val="23"/>
          <w:szCs w:val="23"/>
        </w:rPr>
      </w:pPr>
    </w:p>
    <w:p w:rsidR="00EE0B73" w:rsidRPr="008114A6" w:rsidRDefault="00EE0B73" w:rsidP="00EE0B73">
      <w:pPr>
        <w:spacing w:line="276" w:lineRule="auto"/>
        <w:jc w:val="center"/>
        <w:rPr>
          <w:b/>
          <w:bCs/>
          <w:sz w:val="23"/>
          <w:szCs w:val="23"/>
        </w:rPr>
      </w:pPr>
      <w:r w:rsidRPr="008114A6">
        <w:rPr>
          <w:b/>
          <w:bCs/>
          <w:sz w:val="23"/>
          <w:szCs w:val="23"/>
        </w:rPr>
        <w:t>6 семестр</w:t>
      </w:r>
    </w:p>
    <w:p w:rsidR="00EE0B73" w:rsidRPr="008114A6" w:rsidRDefault="00FC5880" w:rsidP="00EE0B73">
      <w:pPr>
        <w:spacing w:line="276" w:lineRule="auto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Профессиональная </w:t>
      </w:r>
      <w:r w:rsidR="00EE0B73" w:rsidRPr="008114A6">
        <w:rPr>
          <w:b/>
          <w:bCs/>
          <w:sz w:val="23"/>
          <w:szCs w:val="23"/>
        </w:rPr>
        <w:t>сфера общения</w:t>
      </w:r>
    </w:p>
    <w:p w:rsidR="00EE0B73" w:rsidRPr="0063217C" w:rsidRDefault="001017E4" w:rsidP="0063217C">
      <w:pPr>
        <w:autoSpaceDE w:val="0"/>
        <w:autoSpaceDN w:val="0"/>
        <w:adjustRightInd w:val="0"/>
        <w:jc w:val="both"/>
        <w:rPr>
          <w:rFonts w:eastAsia="HiddenHorzOCR"/>
        </w:rPr>
      </w:pPr>
      <w:r w:rsidRPr="000723D1">
        <w:rPr>
          <w:rFonts w:eastAsia="HiddenHorzOCR"/>
        </w:rPr>
        <w:t>Отрасли психологии (</w:t>
      </w:r>
      <w:r>
        <w:rPr>
          <w:rFonts w:eastAsia="HiddenHorzOCR"/>
        </w:rPr>
        <w:t>экстремальная психология</w:t>
      </w:r>
      <w:r w:rsidRPr="000723D1">
        <w:rPr>
          <w:rFonts w:eastAsia="HiddenHorzOCR"/>
        </w:rPr>
        <w:t>).Отрасли психологии (</w:t>
      </w:r>
      <w:r w:rsidR="004B694B">
        <w:rPr>
          <w:rFonts w:eastAsia="HiddenHorzOCR"/>
        </w:rPr>
        <w:t>военная психология</w:t>
      </w:r>
      <w:r w:rsidRPr="000723D1">
        <w:rPr>
          <w:rFonts w:eastAsia="HiddenHorzOCR"/>
        </w:rPr>
        <w:t>).Отрасли психологии (</w:t>
      </w:r>
      <w:r>
        <w:rPr>
          <w:rFonts w:eastAsia="HiddenHorzOCR"/>
        </w:rPr>
        <w:t xml:space="preserve">социальная </w:t>
      </w:r>
      <w:r w:rsidRPr="000723D1">
        <w:rPr>
          <w:rFonts w:eastAsia="HiddenHorzOCR"/>
        </w:rPr>
        <w:t>психология).Отрасли психологии (</w:t>
      </w:r>
      <w:r w:rsidR="005B450C">
        <w:rPr>
          <w:rFonts w:eastAsia="HiddenHorzOCR"/>
        </w:rPr>
        <w:t>пенитенциарная психология</w:t>
      </w:r>
      <w:r w:rsidRPr="000723D1">
        <w:rPr>
          <w:rFonts w:eastAsia="HiddenHorzOCR"/>
        </w:rPr>
        <w:t>).Отрасли психологии (</w:t>
      </w:r>
      <w:r w:rsidR="005B450C">
        <w:rPr>
          <w:rFonts w:eastAsia="HiddenHorzOCR"/>
        </w:rPr>
        <w:t xml:space="preserve">психология труда и </w:t>
      </w:r>
      <w:r>
        <w:rPr>
          <w:rFonts w:eastAsia="HiddenHorzOCR"/>
        </w:rPr>
        <w:t>организационная психология</w:t>
      </w:r>
      <w:r w:rsidRPr="000723D1">
        <w:rPr>
          <w:rFonts w:eastAsia="HiddenHorzOCR"/>
        </w:rPr>
        <w:t>).</w:t>
      </w:r>
    </w:p>
    <w:p w:rsidR="00CB7CEF" w:rsidRDefault="00602AFA" w:rsidP="00EE0B73">
      <w:pPr>
        <w:jc w:val="both"/>
        <w:rPr>
          <w:sz w:val="23"/>
          <w:szCs w:val="23"/>
        </w:rPr>
      </w:pPr>
      <w:r w:rsidRPr="008114A6">
        <w:rPr>
          <w:sz w:val="23"/>
          <w:szCs w:val="23"/>
        </w:rPr>
        <w:t>Чтение профессионально-ориентированной литературы.</w:t>
      </w:r>
      <w:r>
        <w:rPr>
          <w:sz w:val="23"/>
          <w:szCs w:val="23"/>
        </w:rPr>
        <w:t xml:space="preserve"> Правила составления терминологического словаря</w:t>
      </w:r>
    </w:p>
    <w:p w:rsidR="00CB7CEF" w:rsidRPr="008114A6" w:rsidRDefault="00CB7CEF" w:rsidP="00CB7CEF">
      <w:pPr>
        <w:spacing w:line="276" w:lineRule="auto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7</w:t>
      </w:r>
      <w:r w:rsidRPr="008114A6">
        <w:rPr>
          <w:b/>
          <w:bCs/>
          <w:sz w:val="23"/>
          <w:szCs w:val="23"/>
        </w:rPr>
        <w:t xml:space="preserve"> семестр</w:t>
      </w:r>
    </w:p>
    <w:p w:rsidR="00CB7CEF" w:rsidRPr="008114A6" w:rsidRDefault="00FC5880" w:rsidP="00CB7CEF">
      <w:pPr>
        <w:spacing w:line="276" w:lineRule="auto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Профессиональная </w:t>
      </w:r>
      <w:r w:rsidR="00CB7CEF" w:rsidRPr="008114A6">
        <w:rPr>
          <w:b/>
          <w:bCs/>
          <w:sz w:val="23"/>
          <w:szCs w:val="23"/>
        </w:rPr>
        <w:t>сфера общения</w:t>
      </w:r>
    </w:p>
    <w:p w:rsidR="00CB7CEF" w:rsidRPr="008114A6" w:rsidRDefault="00C746EC" w:rsidP="00CB7CEF">
      <w:pPr>
        <w:jc w:val="both"/>
        <w:rPr>
          <w:sz w:val="23"/>
          <w:szCs w:val="23"/>
        </w:rPr>
      </w:pPr>
      <w:r w:rsidRPr="009810C6">
        <w:rPr>
          <w:rFonts w:eastAsia="HiddenHorzOCR"/>
        </w:rPr>
        <w:t>Отрасли психологии (</w:t>
      </w:r>
      <w:r>
        <w:rPr>
          <w:rFonts w:eastAsia="HiddenHorzOCR"/>
        </w:rPr>
        <w:t>психология</w:t>
      </w:r>
      <w:r w:rsidR="005B450C">
        <w:rPr>
          <w:rFonts w:eastAsia="HiddenHorzOCR"/>
        </w:rPr>
        <w:t xml:space="preserve"> конфликта</w:t>
      </w:r>
      <w:r w:rsidRPr="009810C6">
        <w:rPr>
          <w:rFonts w:eastAsia="HiddenHorzOCR"/>
        </w:rPr>
        <w:t>)</w:t>
      </w:r>
      <w:r>
        <w:rPr>
          <w:rFonts w:eastAsia="HiddenHorzOCR"/>
        </w:rPr>
        <w:t>.</w:t>
      </w:r>
      <w:r w:rsidRPr="009810C6">
        <w:rPr>
          <w:rFonts w:eastAsia="HiddenHorzOCR"/>
        </w:rPr>
        <w:t>Отрасли психологии (психология</w:t>
      </w:r>
      <w:r w:rsidR="005B450C">
        <w:rPr>
          <w:rFonts w:eastAsia="HiddenHorzOCR"/>
        </w:rPr>
        <w:t xml:space="preserve"> менеджмента</w:t>
      </w:r>
      <w:r w:rsidRPr="009810C6">
        <w:rPr>
          <w:rFonts w:eastAsia="HiddenHorzOCR"/>
        </w:rPr>
        <w:t>)</w:t>
      </w:r>
      <w:r>
        <w:rPr>
          <w:rFonts w:eastAsia="HiddenHorzOCR"/>
        </w:rPr>
        <w:t>.</w:t>
      </w:r>
      <w:r w:rsidRPr="009810C6">
        <w:rPr>
          <w:rFonts w:eastAsia="HiddenHorzOCR"/>
        </w:rPr>
        <w:t>Отрасли психологии (юридическая психология)</w:t>
      </w:r>
      <w:r>
        <w:rPr>
          <w:rFonts w:eastAsia="HiddenHorzOCR"/>
        </w:rPr>
        <w:t>.</w:t>
      </w:r>
      <w:r w:rsidRPr="009810C6">
        <w:rPr>
          <w:color w:val="000000"/>
        </w:rPr>
        <w:t xml:space="preserve">Отрасли психологии (психология </w:t>
      </w:r>
      <w:r>
        <w:rPr>
          <w:color w:val="000000"/>
        </w:rPr>
        <w:t>управления</w:t>
      </w:r>
      <w:r w:rsidRPr="009810C6">
        <w:rPr>
          <w:color w:val="000000"/>
        </w:rPr>
        <w:t>)</w:t>
      </w:r>
      <w:r>
        <w:rPr>
          <w:color w:val="000000"/>
        </w:rPr>
        <w:t>.</w:t>
      </w:r>
      <w:r w:rsidRPr="009810C6">
        <w:rPr>
          <w:rFonts w:eastAsia="HiddenHorzOCR"/>
        </w:rPr>
        <w:t>Отрасли психологии (психология общения</w:t>
      </w:r>
      <w:r>
        <w:rPr>
          <w:rFonts w:eastAsia="HiddenHorzOCR"/>
        </w:rPr>
        <w:t xml:space="preserve"> и переговоров</w:t>
      </w:r>
      <w:r w:rsidRPr="009810C6">
        <w:rPr>
          <w:rFonts w:eastAsia="HiddenHorzOCR"/>
        </w:rPr>
        <w:t>)</w:t>
      </w:r>
      <w:r>
        <w:rPr>
          <w:rFonts w:eastAsia="HiddenHorzOCR"/>
        </w:rPr>
        <w:t>.</w:t>
      </w:r>
      <w:r w:rsidRPr="009810C6">
        <w:rPr>
          <w:rFonts w:eastAsia="HiddenHorzOCR"/>
        </w:rPr>
        <w:t>Отрасли психологии (психология</w:t>
      </w:r>
      <w:r>
        <w:rPr>
          <w:rFonts w:eastAsia="HiddenHorzOCR"/>
        </w:rPr>
        <w:t xml:space="preserve"> девиантного поведения</w:t>
      </w:r>
      <w:r w:rsidRPr="009810C6">
        <w:rPr>
          <w:rFonts w:eastAsia="HiddenHorzOCR"/>
        </w:rPr>
        <w:t>)</w:t>
      </w:r>
      <w:r>
        <w:rPr>
          <w:rFonts w:eastAsia="HiddenHorzOCR"/>
        </w:rPr>
        <w:t>.</w:t>
      </w:r>
    </w:p>
    <w:p w:rsidR="00CB7CEF" w:rsidRPr="00CB7CEF" w:rsidRDefault="00602AFA" w:rsidP="00EE0B73">
      <w:pPr>
        <w:jc w:val="both"/>
        <w:rPr>
          <w:sz w:val="23"/>
          <w:szCs w:val="23"/>
        </w:rPr>
      </w:pPr>
      <w:r w:rsidRPr="008114A6">
        <w:rPr>
          <w:sz w:val="23"/>
          <w:szCs w:val="23"/>
        </w:rPr>
        <w:t>Чтение профессионально-ориентированной литературы.</w:t>
      </w:r>
    </w:p>
    <w:p w:rsidR="00CB7CEF" w:rsidRDefault="00CB7CEF" w:rsidP="00EE0B73">
      <w:pPr>
        <w:jc w:val="both"/>
        <w:rPr>
          <w:sz w:val="23"/>
          <w:szCs w:val="23"/>
        </w:rPr>
      </w:pPr>
    </w:p>
    <w:p w:rsidR="00CB7CEF" w:rsidRDefault="00CB7CEF" w:rsidP="00CB7CEF">
      <w:pPr>
        <w:jc w:val="center"/>
        <w:rPr>
          <w:b/>
          <w:bCs/>
          <w:sz w:val="23"/>
          <w:szCs w:val="23"/>
        </w:rPr>
      </w:pPr>
      <w:r w:rsidRPr="006A3637">
        <w:rPr>
          <w:b/>
          <w:bCs/>
          <w:sz w:val="23"/>
          <w:szCs w:val="23"/>
        </w:rPr>
        <w:t xml:space="preserve">8 </w:t>
      </w:r>
      <w:r w:rsidRPr="00CB7CEF">
        <w:rPr>
          <w:b/>
          <w:bCs/>
          <w:sz w:val="23"/>
          <w:szCs w:val="23"/>
        </w:rPr>
        <w:t>семестр</w:t>
      </w:r>
    </w:p>
    <w:p w:rsidR="00355C8D" w:rsidRPr="00355C8D" w:rsidRDefault="00355C8D" w:rsidP="00355C8D">
      <w:pPr>
        <w:spacing w:line="276" w:lineRule="auto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Профессиональная</w:t>
      </w:r>
      <w:r w:rsidRPr="008114A6">
        <w:rPr>
          <w:b/>
          <w:bCs/>
          <w:sz w:val="23"/>
          <w:szCs w:val="23"/>
        </w:rPr>
        <w:t xml:space="preserve"> сфера общения</w:t>
      </w:r>
    </w:p>
    <w:p w:rsidR="006A3637" w:rsidRPr="000546F7" w:rsidRDefault="006A3637" w:rsidP="006A3637">
      <w:pPr>
        <w:jc w:val="both"/>
        <w:rPr>
          <w:sz w:val="23"/>
          <w:szCs w:val="23"/>
        </w:rPr>
      </w:pPr>
      <w:r w:rsidRPr="004C637F">
        <w:rPr>
          <w:rFonts w:eastAsia="HiddenHorzOCR"/>
        </w:rPr>
        <w:t>Основные способы словообразования, интернациональная лексика</w:t>
      </w:r>
      <w:r w:rsidRPr="00212D19">
        <w:rPr>
          <w:rFonts w:eastAsia="HiddenHorzOCR"/>
          <w:sz w:val="20"/>
          <w:szCs w:val="20"/>
        </w:rPr>
        <w:t>.</w:t>
      </w:r>
      <w:r w:rsidRPr="004C637F">
        <w:t>Общенаучная лексика. Специальная лексика.</w:t>
      </w:r>
      <w:r w:rsidRPr="004C637F">
        <w:rPr>
          <w:rFonts w:eastAsia="HiddenHorzOCR"/>
        </w:rPr>
        <w:t>Особенности научной письменной и устной речи</w:t>
      </w:r>
      <w:r>
        <w:rPr>
          <w:rFonts w:eastAsia="HiddenHorzOCR"/>
        </w:rPr>
        <w:t>.</w:t>
      </w:r>
    </w:p>
    <w:p w:rsidR="006A3637" w:rsidRPr="001B42D3" w:rsidRDefault="006A3637" w:rsidP="006A3637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1B42D3">
        <w:rPr>
          <w:rFonts w:ascii="Times New Roman" w:hAnsi="Times New Roman" w:cs="Times New Roman"/>
          <w:sz w:val="24"/>
          <w:szCs w:val="24"/>
        </w:rPr>
        <w:t>Типичные суффиксы существительных, прилагательных, наречий, глаго</w:t>
      </w:r>
      <w:r w:rsidR="00A550E9">
        <w:rPr>
          <w:rFonts w:ascii="Times New Roman" w:hAnsi="Times New Roman" w:cs="Times New Roman"/>
          <w:sz w:val="24"/>
          <w:szCs w:val="24"/>
        </w:rPr>
        <w:t xml:space="preserve">лов. Словосложение. Конверсия. </w:t>
      </w:r>
      <w:r w:rsidRPr="001B42D3">
        <w:rPr>
          <w:rFonts w:ascii="Times New Roman" w:hAnsi="Times New Roman" w:cs="Times New Roman"/>
          <w:sz w:val="24"/>
          <w:szCs w:val="24"/>
        </w:rPr>
        <w:t xml:space="preserve">Частотные  префиксы, корни, суффиксы латинского и древнегреческого происхождения. «Ложные друзья» переводчика. </w:t>
      </w:r>
    </w:p>
    <w:p w:rsidR="006A3637" w:rsidRPr="008114A6" w:rsidRDefault="006A3637" w:rsidP="006A3637">
      <w:pPr>
        <w:jc w:val="both"/>
        <w:rPr>
          <w:sz w:val="23"/>
          <w:szCs w:val="23"/>
        </w:rPr>
      </w:pPr>
      <w:r w:rsidRPr="001B42D3">
        <w:t>Речевые единицы, используемые для выражения познавательных форм:</w:t>
      </w:r>
      <w:r w:rsidRPr="001B42D3">
        <w:rPr>
          <w:rStyle w:val="af1"/>
          <w:color w:val="000000"/>
          <w:shd w:val="clear" w:color="auto" w:fill="FFFFFF"/>
        </w:rPr>
        <w:t>проблема, задача, вопрос, идея, гипотеза, предположение,</w:t>
      </w:r>
      <w:r w:rsidRPr="001B42D3">
        <w:rPr>
          <w:rStyle w:val="apple-converted-space"/>
          <w:i/>
          <w:iCs/>
          <w:color w:val="000000"/>
          <w:shd w:val="clear" w:color="auto" w:fill="FFFFFF"/>
        </w:rPr>
        <w:t> доказательство,</w:t>
      </w:r>
      <w:r w:rsidRPr="001B42D3">
        <w:rPr>
          <w:rStyle w:val="af1"/>
          <w:color w:val="000000"/>
          <w:shd w:val="clear" w:color="auto" w:fill="FFFFFF"/>
        </w:rPr>
        <w:t xml:space="preserve"> обоснование, подтверждение, аксиома, вывод, результат, концепция, теория, закон</w:t>
      </w:r>
      <w:r w:rsidRPr="001B42D3">
        <w:rPr>
          <w:rStyle w:val="apple-converted-space"/>
          <w:color w:val="000000"/>
          <w:shd w:val="clear" w:color="auto" w:fill="FFFFFF"/>
        </w:rPr>
        <w:t> </w:t>
      </w:r>
      <w:r w:rsidRPr="001B42D3">
        <w:rPr>
          <w:color w:val="000000"/>
          <w:shd w:val="clear" w:color="auto" w:fill="FFFFFF"/>
        </w:rPr>
        <w:t>и др. Понятие термина. Составление терминологического словаря.</w:t>
      </w:r>
    </w:p>
    <w:p w:rsidR="0074395A" w:rsidRDefault="006A3637" w:rsidP="006A3637">
      <w:pPr>
        <w:jc w:val="both"/>
      </w:pPr>
      <w:r w:rsidRPr="001B42D3">
        <w:t xml:space="preserve">Имена существительные (соотношение конкретных, абстрактных и вещественных существительных), составные термины, терминологические сочетания, клишированные глагольные конструкции (состоит из…, заключается в …, представляет собой…, применяется для, </w:t>
      </w:r>
      <w:r w:rsidRPr="001B42D3">
        <w:rPr>
          <w:lang w:val="en-US"/>
        </w:rPr>
        <w:t>etc</w:t>
      </w:r>
      <w:r w:rsidRPr="001B42D3">
        <w:t>.). Осложненные предложения, подчинительные союзы. Соотношение активных и пассивных конструкций. Вводные слова</w:t>
      </w:r>
      <w:r>
        <w:t>.</w:t>
      </w:r>
    </w:p>
    <w:p w:rsidR="008A3017" w:rsidRPr="008114A6" w:rsidRDefault="008A3017" w:rsidP="008A3017">
      <w:pPr>
        <w:jc w:val="both"/>
        <w:rPr>
          <w:sz w:val="23"/>
          <w:szCs w:val="23"/>
        </w:rPr>
      </w:pPr>
      <w:r w:rsidRPr="00C8672B">
        <w:rPr>
          <w:rFonts w:eastAsia="HiddenHorzOCR"/>
        </w:rPr>
        <w:t>Способы компрессии текста. Резюме текста (аннотация), реферат (продолжение)</w:t>
      </w:r>
      <w:r>
        <w:rPr>
          <w:rFonts w:eastAsia="HiddenHorzOCR"/>
        </w:rPr>
        <w:t xml:space="preserve">. </w:t>
      </w:r>
      <w:r w:rsidRPr="00C8672B">
        <w:rPr>
          <w:rFonts w:eastAsia="HiddenHorzOCR"/>
        </w:rPr>
        <w:t>Языковая структура тезисов (</w:t>
      </w:r>
      <w:r w:rsidRPr="00C8672B">
        <w:rPr>
          <w:rFonts w:eastAsia="HiddenHorzOCR"/>
          <w:lang w:val="en-US"/>
        </w:rPr>
        <w:t>abstract</w:t>
      </w:r>
      <w:r w:rsidRPr="00C8672B">
        <w:rPr>
          <w:rFonts w:eastAsia="HiddenHorzOCR"/>
        </w:rPr>
        <w:t>), доклада.</w:t>
      </w:r>
      <w:r w:rsidRPr="00C8672B">
        <w:t>Подготовка презентации по теме исследования Общая структура презентации, начало выступления.</w:t>
      </w:r>
    </w:p>
    <w:p w:rsidR="008A3017" w:rsidRDefault="008A3017" w:rsidP="008A3017">
      <w:pPr>
        <w:jc w:val="both"/>
      </w:pPr>
      <w:r w:rsidRPr="001B42D3">
        <w:t xml:space="preserve">Способы определения ключевых слов и словосочетаний, способствующих компрессии текста. Частотные глаголы-предикаты, обобщающие содержание исходного текста: выдвигать на первый план, придавать большое значение; обращаться; определять; выполнять; отличаться; утверждать, заявлять; комментировать; предлагать, выдвигать идею; перечислять, </w:t>
      </w:r>
      <w:r w:rsidRPr="001B42D3">
        <w:rPr>
          <w:lang w:val="en-US"/>
        </w:rPr>
        <w:t>etc</w:t>
      </w:r>
      <w:r w:rsidRPr="001B42D3">
        <w:t>. Опущение фактографических деталей, не существенных для передачи общего содержания текста.</w:t>
      </w:r>
    </w:p>
    <w:p w:rsidR="008A3017" w:rsidRPr="008114A6" w:rsidRDefault="008A3017" w:rsidP="008A3017">
      <w:pPr>
        <w:jc w:val="both"/>
        <w:rPr>
          <w:b/>
          <w:bCs/>
          <w:sz w:val="23"/>
          <w:szCs w:val="23"/>
        </w:rPr>
      </w:pPr>
      <w:r w:rsidRPr="001B42D3">
        <w:t xml:space="preserve">Соотношение конструкций действительного и страдательного залога. Выбор видовременных форм. Соотношение языковой формы </w:t>
      </w:r>
      <w:r w:rsidRPr="001B42D3">
        <w:rPr>
          <w:b/>
          <w:bCs/>
        </w:rPr>
        <w:t>введения</w:t>
      </w:r>
      <w:r w:rsidRPr="001B42D3">
        <w:t xml:space="preserve"> и заключения в докладе </w:t>
      </w:r>
      <w:r w:rsidRPr="001B42D3">
        <w:lastRenderedPageBreak/>
        <w:t>(сообщении), использование лексических и синтаксических синонимов. Языковые средства логической связи внутри абзаца/между абзацами.</w:t>
      </w:r>
    </w:p>
    <w:p w:rsidR="008A3017" w:rsidRPr="001B42D3" w:rsidRDefault="008A3017" w:rsidP="008A3017">
      <w:pPr>
        <w:autoSpaceDE w:val="0"/>
        <w:autoSpaceDN w:val="0"/>
        <w:adjustRightInd w:val="0"/>
        <w:jc w:val="both"/>
      </w:pPr>
      <w:r w:rsidRPr="001B42D3">
        <w:t xml:space="preserve">Лексические единицы, характерные  для самопрезентации. Языковые клише, используемые для начала выступления. </w:t>
      </w:r>
    </w:p>
    <w:p w:rsidR="008A3017" w:rsidRPr="001B42D3" w:rsidRDefault="008A3017" w:rsidP="008A3017">
      <w:pPr>
        <w:autoSpaceDE w:val="0"/>
        <w:autoSpaceDN w:val="0"/>
        <w:adjustRightInd w:val="0"/>
        <w:jc w:val="both"/>
      </w:pPr>
      <w:r w:rsidRPr="001B42D3">
        <w:t>Языковые способы создания логических связей выступления (структурные клише). Логическое построение текста.</w:t>
      </w:r>
    </w:p>
    <w:p w:rsidR="008A3017" w:rsidRPr="001B42D3" w:rsidRDefault="008A3017" w:rsidP="008A3017">
      <w:pPr>
        <w:autoSpaceDE w:val="0"/>
        <w:autoSpaceDN w:val="0"/>
        <w:adjustRightInd w:val="0"/>
        <w:jc w:val="both"/>
      </w:pPr>
      <w:r w:rsidRPr="001B42D3">
        <w:t xml:space="preserve">Особенности научной устной речи. Понятие регистра. </w:t>
      </w:r>
    </w:p>
    <w:p w:rsidR="008A3017" w:rsidRPr="001B42D3" w:rsidRDefault="008A3017" w:rsidP="008A3017">
      <w:pPr>
        <w:autoSpaceDE w:val="0"/>
        <w:autoSpaceDN w:val="0"/>
        <w:adjustRightInd w:val="0"/>
        <w:jc w:val="both"/>
      </w:pPr>
      <w:r w:rsidRPr="001B42D3">
        <w:t xml:space="preserve">Вербальные и невербальные способы воздействия на аудиторию. Приемы аргументации. </w:t>
      </w:r>
    </w:p>
    <w:p w:rsidR="008A3017" w:rsidRDefault="008A3017" w:rsidP="008A3017">
      <w:pPr>
        <w:spacing w:line="276" w:lineRule="auto"/>
      </w:pPr>
      <w:r w:rsidRPr="001B42D3">
        <w:t>Тактика ответов на вопросы. Построение ответа в зависимости от типа вопроса.</w:t>
      </w:r>
    </w:p>
    <w:p w:rsidR="00A550E9" w:rsidRPr="00A550E9" w:rsidRDefault="00A550E9" w:rsidP="00A550E9">
      <w:pPr>
        <w:autoSpaceDE w:val="0"/>
        <w:autoSpaceDN w:val="0"/>
        <w:adjustRightInd w:val="0"/>
        <w:jc w:val="both"/>
        <w:rPr>
          <w:b/>
          <w:bCs/>
        </w:rPr>
      </w:pPr>
      <w:r w:rsidRPr="00A550E9">
        <w:t xml:space="preserve">Деловая устная речь в рамках академического дискурса (ситуации в ходе поездки на конференцию: </w:t>
      </w:r>
      <w:r w:rsidRPr="00A550E9">
        <w:rPr>
          <w:color w:val="000000"/>
          <w:shd w:val="clear" w:color="auto" w:fill="FFFFFF"/>
        </w:rPr>
        <w:t>транспорт</w:t>
      </w:r>
      <w:r w:rsidRPr="00A550E9">
        <w:t xml:space="preserve">). Деловая устная речь в рамках академического дискурса (ситуации в ходе поездки на конференцию: </w:t>
      </w:r>
      <w:r w:rsidRPr="00A550E9">
        <w:rPr>
          <w:color w:val="000000"/>
          <w:shd w:val="clear" w:color="auto" w:fill="FFFFFF"/>
        </w:rPr>
        <w:t>в гостинице</w:t>
      </w:r>
      <w:r w:rsidRPr="00A550E9">
        <w:t xml:space="preserve">). Деловая устная речь в рамках академического дискурса (ситуации в ходе поездки на конференцию: </w:t>
      </w:r>
      <w:r w:rsidRPr="00A550E9">
        <w:rPr>
          <w:color w:val="000000"/>
          <w:shd w:val="clear" w:color="auto" w:fill="FFFFFF"/>
        </w:rPr>
        <w:t>на конференции – общение с коллегами</w:t>
      </w:r>
      <w:r w:rsidRPr="00A550E9">
        <w:t>).</w:t>
      </w:r>
    </w:p>
    <w:p w:rsidR="006A3637" w:rsidRDefault="006A3637" w:rsidP="006A3637">
      <w:pPr>
        <w:jc w:val="both"/>
      </w:pPr>
    </w:p>
    <w:p w:rsidR="0074395A" w:rsidRDefault="0074395A" w:rsidP="0074395A">
      <w:pPr>
        <w:spacing w:line="276" w:lineRule="auto"/>
        <w:jc w:val="center"/>
        <w:rPr>
          <w:b/>
          <w:bCs/>
        </w:rPr>
      </w:pPr>
      <w:r>
        <w:rPr>
          <w:b/>
          <w:bCs/>
        </w:rPr>
        <w:t>9</w:t>
      </w:r>
      <w:r w:rsidRPr="00A06919">
        <w:rPr>
          <w:b/>
          <w:bCs/>
        </w:rPr>
        <w:t xml:space="preserve"> семестр</w:t>
      </w:r>
    </w:p>
    <w:p w:rsidR="0074395A" w:rsidRPr="00A06919" w:rsidRDefault="0074395A" w:rsidP="0074395A">
      <w:pPr>
        <w:spacing w:line="276" w:lineRule="auto"/>
        <w:jc w:val="center"/>
      </w:pPr>
      <w:r>
        <w:rPr>
          <w:b/>
          <w:bCs/>
        </w:rPr>
        <w:t xml:space="preserve">Профессиональная сфера общения </w:t>
      </w:r>
    </w:p>
    <w:p w:rsidR="0074395A" w:rsidRPr="009225E6" w:rsidRDefault="007A2A71" w:rsidP="0074395A">
      <w:pPr>
        <w:jc w:val="both"/>
      </w:pPr>
      <w:r w:rsidRPr="007A2A71">
        <w:t xml:space="preserve">Заполнение заявки на конференцию и анкет. Составление резюме (типы резюме, написание разделов </w:t>
      </w:r>
      <w:r w:rsidRPr="007A2A71">
        <w:rPr>
          <w:lang w:val="en-US"/>
        </w:rPr>
        <w:t>Resume</w:t>
      </w:r>
      <w:r w:rsidRPr="007A2A71">
        <w:t xml:space="preserve"> / </w:t>
      </w:r>
      <w:r w:rsidRPr="007A2A71">
        <w:rPr>
          <w:lang w:val="en-US"/>
        </w:rPr>
        <w:t>CVheader</w:t>
      </w:r>
      <w:r w:rsidRPr="007A2A71">
        <w:t xml:space="preserve"> и </w:t>
      </w:r>
      <w:r w:rsidRPr="007A2A71">
        <w:rPr>
          <w:lang w:val="en-US"/>
        </w:rPr>
        <w:t>PersonalStatement</w:t>
      </w:r>
      <w:r w:rsidRPr="007A2A71">
        <w:t xml:space="preserve">). Составление резюме (написание разделов </w:t>
      </w:r>
      <w:r w:rsidRPr="007A2A71">
        <w:rPr>
          <w:lang w:val="en-US"/>
        </w:rPr>
        <w:t>EducationSection</w:t>
      </w:r>
      <w:r w:rsidRPr="007A2A71">
        <w:t xml:space="preserve"> и </w:t>
      </w:r>
      <w:r w:rsidRPr="007A2A71">
        <w:rPr>
          <w:lang w:val="en-US"/>
        </w:rPr>
        <w:t>WorkExperienceSection</w:t>
      </w:r>
      <w:r w:rsidRPr="007A2A71">
        <w:t xml:space="preserve">). Составление резюме (написание раздела </w:t>
      </w:r>
      <w:r w:rsidRPr="007A2A71">
        <w:rPr>
          <w:lang w:val="en-US"/>
        </w:rPr>
        <w:t>SkillsSection</w:t>
      </w:r>
      <w:r w:rsidRPr="007A2A71">
        <w:t xml:space="preserve">). Деловая корреспонденция в рамках академического дискурса (типовая структура делового письма, правила написания и оформления). Деловая корреспонденция в рамках академического дискурса (письмо-запрос). Деловая корреспонденция в рамках академического дискурса (сопроводительное письмо). Деловая корреспонденция в рамках академического дискурса (мотивационное письмо). Деловая корреспонденция в рамках академического дискурса (рекомендательное письмо). Деловая корреспонденция в рамках академического дискурса (особенности перевода письма с английского языка на русский). Деловая устная речь в рамках академического дискурса (беседа по телефону). Деловая устная речь в рамках академического дискурса (собеседование). </w:t>
      </w:r>
      <w:r w:rsidR="0074395A" w:rsidRPr="009225E6">
        <w:t>Языковые способы запроса информации, переспроса, выяснения деталей.</w:t>
      </w:r>
      <w:r w:rsidR="0074395A">
        <w:t xml:space="preserve"> Передача фактуаль</w:t>
      </w:r>
      <w:r w:rsidR="0074395A" w:rsidRPr="009225E6">
        <w:t>ной информации: средства оформления повествования, описания, рассуждения, уточнения, коррекции услышанного или прочитанного, определения темы сообщения, доклада и т.д.Передача эмоциональной оценки сообщения: средства выражения одобрения/неодобрения, удивления, восхищения, предпочтения и т.д.Передача интеллектуальных отношений: средства выражения согласия/несогласия, способности/неспособности сделать что-либо, выяснение возможности/невозможности сделать что-либо, уверенности/неуверенности говорящего в сообщаемых им фактах.</w:t>
      </w:r>
    </w:p>
    <w:p w:rsidR="0074395A" w:rsidRPr="00A54E88" w:rsidRDefault="0074395A" w:rsidP="0074395A">
      <w:pPr>
        <w:jc w:val="both"/>
      </w:pPr>
      <w:r w:rsidRPr="009225E6">
        <w:t>Структурирование дискурса: оформление введения в тему, развитие темы, смена темы, подведение итогов сообщения, инициирование и завершение разговора, приветствие, выражение благ</w:t>
      </w:r>
      <w:r>
        <w:t xml:space="preserve">одарности, разочарования и т.д. </w:t>
      </w:r>
      <w:r w:rsidRPr="009225E6">
        <w:t>Овладение основными формулами этикета при ведении диалога, дискуссии, при построении сообщения и т.д.</w:t>
      </w:r>
    </w:p>
    <w:p w:rsidR="0006629C" w:rsidRDefault="0006629C" w:rsidP="0006629C">
      <w:pPr>
        <w:tabs>
          <w:tab w:val="left" w:pos="180"/>
        </w:tabs>
        <w:autoSpaceDE w:val="0"/>
        <w:autoSpaceDN w:val="0"/>
        <w:adjustRightInd w:val="0"/>
        <w:jc w:val="both"/>
        <w:rPr>
          <w:b/>
          <w:bCs/>
        </w:rPr>
      </w:pPr>
    </w:p>
    <w:p w:rsidR="00EE534B" w:rsidRPr="00F6614C" w:rsidRDefault="0006629C" w:rsidP="0006629C">
      <w:pPr>
        <w:tabs>
          <w:tab w:val="left" w:pos="180"/>
        </w:tabs>
        <w:autoSpaceDE w:val="0"/>
        <w:autoSpaceDN w:val="0"/>
        <w:adjustRightInd w:val="0"/>
        <w:jc w:val="both"/>
        <w:rPr>
          <w:rFonts w:eastAsia="HiddenHorzOCR"/>
          <w:sz w:val="28"/>
          <w:szCs w:val="28"/>
        </w:rPr>
      </w:pPr>
      <w:r>
        <w:rPr>
          <w:b/>
          <w:bCs/>
        </w:rPr>
        <w:t>5. Образовательные технологии, применяемые при освоении дисциплины</w:t>
      </w:r>
    </w:p>
    <w:p w:rsidR="009D4DC0" w:rsidRPr="002A406B" w:rsidRDefault="009D4DC0" w:rsidP="009D4DC0">
      <w:pPr>
        <w:ind w:firstLine="708"/>
        <w:jc w:val="both"/>
      </w:pPr>
      <w:r w:rsidRPr="002A406B">
        <w:t xml:space="preserve">Выбор образовательных технологий для достижения целей и решения задач, поставленных в рамках учебной дисциплины «Иностранный язык», обусловлен необходимостью </w:t>
      </w:r>
    </w:p>
    <w:p w:rsidR="009D4DC0" w:rsidRPr="002A406B" w:rsidRDefault="009D4DC0" w:rsidP="009D4DC0">
      <w:pPr>
        <w:pStyle w:val="af"/>
        <w:spacing w:after="0" w:line="240" w:lineRule="auto"/>
        <w:ind w:left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A406B">
        <w:rPr>
          <w:rFonts w:ascii="Times New Roman" w:eastAsia="SimSun" w:hAnsi="Times New Roman" w:cs="Times New Roman"/>
          <w:sz w:val="24"/>
          <w:szCs w:val="24"/>
        </w:rPr>
        <w:t>1) формировать у студентов комплекс компетенций для осуществления межличностного взаимодействия и сотрудничества в условиях межкультурной коммуникации;</w:t>
      </w:r>
    </w:p>
    <w:p w:rsidR="009D4DC0" w:rsidRPr="002A406B" w:rsidRDefault="009D4DC0" w:rsidP="009D4DC0">
      <w:pPr>
        <w:pStyle w:val="af"/>
        <w:spacing w:after="0" w:line="240" w:lineRule="auto"/>
        <w:ind w:left="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A406B">
        <w:rPr>
          <w:rFonts w:ascii="Times New Roman" w:eastAsia="SimSun" w:hAnsi="Times New Roman" w:cs="Times New Roman"/>
          <w:sz w:val="24"/>
          <w:szCs w:val="24"/>
        </w:rPr>
        <w:t>2) обеспечивать требуемое качество обучения на всех его этапах.</w:t>
      </w:r>
    </w:p>
    <w:p w:rsidR="009D4DC0" w:rsidRPr="002A406B" w:rsidRDefault="009D4DC0" w:rsidP="009D4DC0">
      <w:pPr>
        <w:ind w:firstLine="708"/>
        <w:jc w:val="both"/>
      </w:pPr>
      <w:r w:rsidRPr="002A406B">
        <w:t xml:space="preserve">Формы и технологии, используемые для обучения английскому языку, реализуют компетентностный и личностно-деятельностный подходы, которые в свою очередь, способствуют формированию и развитию а) поликультурной языковой личности, </w:t>
      </w:r>
      <w:r w:rsidRPr="002A406B">
        <w:lastRenderedPageBreak/>
        <w:t>способной осуществлять продуктивное общение с носителями других культур; б) способностей студентов осуществлять различные виды деятельности, используя иностранный язык; в) когнитивных способностей студентов; г) готовности их к саморазвитию и самообразованию, а также способствуют повышению творческого потенциала личности к осуществлению своих профессиональных обязанностей.</w:t>
      </w:r>
    </w:p>
    <w:p w:rsidR="009D4DC0" w:rsidRPr="002A406B" w:rsidRDefault="009D4DC0" w:rsidP="009D4DC0">
      <w:pPr>
        <w:ind w:firstLine="708"/>
        <w:jc w:val="both"/>
      </w:pPr>
      <w:r w:rsidRPr="002A406B">
        <w:t xml:space="preserve">Специфика дисциплины «Иностранный язык» определяет необходимость использования новых образовательных технологий и сочетания их с традиционными методами, направленными на как передачу определённой суммы знаний, так и формирование базовых умений и компетенций. </w:t>
      </w:r>
    </w:p>
    <w:p w:rsidR="009D4DC0" w:rsidRPr="002A406B" w:rsidRDefault="009D4DC0" w:rsidP="009D4DC0">
      <w:pPr>
        <w:jc w:val="both"/>
      </w:pPr>
      <w:r w:rsidRPr="002A406B">
        <w:rPr>
          <w:b/>
          <w:bCs/>
        </w:rPr>
        <w:t>Технология коммуникативного обучения</w:t>
      </w:r>
      <w:r w:rsidRPr="002A406B">
        <w:t xml:space="preserve"> направлена на формирование коммуникативной компетентности студентов, необходимой для адаптации к современным условиям межкультурной коммуникации.</w:t>
      </w:r>
    </w:p>
    <w:p w:rsidR="009D4DC0" w:rsidRPr="002A406B" w:rsidRDefault="009D4DC0" w:rsidP="009D4DC0">
      <w:pPr>
        <w:jc w:val="both"/>
      </w:pPr>
      <w:r w:rsidRPr="002A406B">
        <w:rPr>
          <w:b/>
          <w:bCs/>
        </w:rPr>
        <w:t xml:space="preserve">Информационно-коммуникационные технологии (ИКТ) </w:t>
      </w:r>
      <w:r w:rsidRPr="002A406B">
        <w:t>позволяют формировать умение поиска, анализа и хранения информации, способствуя интенсификации самостоятельной работы учащихся и повышению познавательной активности. В рамках ИКТ выделяются 2 вида технологий:</w:t>
      </w:r>
    </w:p>
    <w:p w:rsidR="009D4DC0" w:rsidRPr="002A406B" w:rsidRDefault="009D4DC0" w:rsidP="009D4DC0">
      <w:pPr>
        <w:jc w:val="both"/>
      </w:pPr>
      <w:r w:rsidRPr="002A406B">
        <w:rPr>
          <w:b/>
          <w:bCs/>
          <w:lang w:val="en-US"/>
        </w:rPr>
        <w:t>a</w:t>
      </w:r>
      <w:r w:rsidRPr="002A406B">
        <w:rPr>
          <w:b/>
          <w:bCs/>
        </w:rPr>
        <w:t xml:space="preserve">) Технология использования компьютерных программ </w:t>
      </w:r>
      <w:r w:rsidRPr="002A406B">
        <w:t>позволяет эффективно дополнить процесс обучения языку как для аудиторной, так и самостоятельной работы студентов.</w:t>
      </w:r>
    </w:p>
    <w:p w:rsidR="009D4DC0" w:rsidRPr="002A406B" w:rsidRDefault="009D4DC0" w:rsidP="009D4DC0">
      <w:pPr>
        <w:jc w:val="both"/>
      </w:pPr>
      <w:r w:rsidRPr="002A406B">
        <w:rPr>
          <w:b/>
          <w:bCs/>
          <w:lang w:val="en-US"/>
        </w:rPr>
        <w:t>b</w:t>
      </w:r>
      <w:r w:rsidRPr="002A406B">
        <w:rPr>
          <w:b/>
          <w:bCs/>
        </w:rPr>
        <w:t>) Интернет - технологии</w:t>
      </w:r>
      <w:r w:rsidRPr="002A406B">
        <w:t xml:space="preserve"> предоставляют широкие возможности для поиска информации и разработки учебных проектов. </w:t>
      </w:r>
    </w:p>
    <w:p w:rsidR="009D4DC0" w:rsidRPr="002A406B" w:rsidRDefault="009D4DC0" w:rsidP="009D4DC0">
      <w:pPr>
        <w:jc w:val="both"/>
      </w:pPr>
      <w:r w:rsidRPr="002A406B">
        <w:rPr>
          <w:b/>
          <w:bCs/>
        </w:rPr>
        <w:t>- Технология тестирования</w:t>
      </w:r>
      <w:r w:rsidRPr="002A406B">
        <w:t xml:space="preserve"> используется для текущего и промежуточного контроля уровня языковых знаний и речевых умений в рамках модуля (семестра). </w:t>
      </w:r>
    </w:p>
    <w:p w:rsidR="009D4DC0" w:rsidRPr="002A406B" w:rsidRDefault="009D4DC0" w:rsidP="009D4DC0">
      <w:pPr>
        <w:jc w:val="both"/>
      </w:pPr>
      <w:r w:rsidRPr="002A406B">
        <w:rPr>
          <w:b/>
          <w:bCs/>
        </w:rPr>
        <w:t>- Проектная технология</w:t>
      </w:r>
      <w:r w:rsidRPr="002A406B">
        <w:t xml:space="preserve"> ориентирована на моделирование взаимодействия учащихся и способствует реализации междисциплинарного характера компетенций, формирующихся в процессе обучения иностранному языку. </w:t>
      </w:r>
    </w:p>
    <w:p w:rsidR="009D4DC0" w:rsidRPr="002A406B" w:rsidRDefault="009D4DC0" w:rsidP="009D4DC0">
      <w:pPr>
        <w:jc w:val="both"/>
      </w:pPr>
      <w:r w:rsidRPr="002A406B">
        <w:rPr>
          <w:b/>
          <w:bCs/>
        </w:rPr>
        <w:t>- Технология обучения в сотрудничестве</w:t>
      </w:r>
      <w:r w:rsidRPr="002A406B">
        <w:t xml:space="preserve"> реализует идею взаимного обучения, осуществляя как индивидуальную, так и коллективную ответственность за решение учебных задач.</w:t>
      </w:r>
    </w:p>
    <w:p w:rsidR="009D4DC0" w:rsidRPr="002A406B" w:rsidRDefault="009D4DC0" w:rsidP="009D4DC0">
      <w:pPr>
        <w:jc w:val="both"/>
      </w:pPr>
      <w:r w:rsidRPr="002A406B">
        <w:rPr>
          <w:b/>
          <w:bCs/>
        </w:rPr>
        <w:t>- Игровая технология</w:t>
      </w:r>
      <w:r w:rsidRPr="002A406B">
        <w:t xml:space="preserve"> позволяет развивать навыки рассмотрения ряда возможных способов решения проблем, активизируя мышление студентов и раскрывая личностный потенциал каждого учащегося.</w:t>
      </w:r>
    </w:p>
    <w:p w:rsidR="009D4DC0" w:rsidRPr="002A406B" w:rsidRDefault="009D4DC0" w:rsidP="009D4DC0">
      <w:pPr>
        <w:jc w:val="both"/>
      </w:pPr>
      <w:r w:rsidRPr="002A406B">
        <w:rPr>
          <w:b/>
          <w:bCs/>
        </w:rPr>
        <w:t>- Технология развития критического мышления</w:t>
      </w:r>
      <w:r w:rsidRPr="002A406B">
        <w:t xml:space="preserve"> способствует формированию разносторонней личности, способной критически относиться к информации, умению отбирать информацию для решения поставленной задачи.</w:t>
      </w:r>
    </w:p>
    <w:p w:rsidR="009D4DC0" w:rsidRPr="002A406B" w:rsidRDefault="009D4DC0" w:rsidP="009D4DC0">
      <w:pPr>
        <w:ind w:firstLine="708"/>
        <w:jc w:val="both"/>
      </w:pPr>
      <w:r w:rsidRPr="002A406B">
        <w:t>Реализация компетентностного и личностно-деятельностного подхода с использованием перечисленных технологий предусматривает активные и интерактивные формы обучения, такие как разбор конкретных ситуаций (</w:t>
      </w:r>
      <w:r w:rsidRPr="002A406B">
        <w:rPr>
          <w:lang w:val="en-US"/>
        </w:rPr>
        <w:t>casestudy</w:t>
      </w:r>
      <w:r w:rsidRPr="002A406B">
        <w:t>), коллективная мыслительная деятельность, дискуссии, работа над проектами учебно-исследовательского характера и т.д. Занятия с использованием интерактивных форм составляют не менее 70% всех аудиторных занятий.</w:t>
      </w:r>
    </w:p>
    <w:p w:rsidR="009D4DC0" w:rsidRPr="002A406B" w:rsidRDefault="009D4DC0" w:rsidP="009D4DC0">
      <w:pPr>
        <w:autoSpaceDE w:val="0"/>
        <w:ind w:firstLine="708"/>
        <w:jc w:val="both"/>
        <w:rPr>
          <w:b/>
          <w:bCs/>
          <w:i/>
          <w:iCs/>
        </w:rPr>
      </w:pPr>
      <w:r w:rsidRPr="002A406B">
        <w:rPr>
          <w:b/>
          <w:bCs/>
          <w:i/>
          <w:iCs/>
        </w:rPr>
        <w:t>Адаптивные технологии, применяемые при изучении дисциплины инвалидами и лицами с ограниченными возможностями здоровья</w:t>
      </w:r>
    </w:p>
    <w:p w:rsidR="009D4DC0" w:rsidRPr="002A406B" w:rsidRDefault="009D4DC0" w:rsidP="009D4DC0">
      <w:pPr>
        <w:autoSpaceDE w:val="0"/>
        <w:ind w:firstLine="708"/>
        <w:jc w:val="both"/>
      </w:pPr>
      <w:r w:rsidRPr="002A406B">
        <w:t xml:space="preserve">При изучении дисциплины студентами с инвалидностью и студентами с ограниченными возможностями здоровья могут использоваться следующие адаптивные технологии: Учет ведущего способа восприятия учебного материала. При нарушениях зрения студенту предоставляется возможность использования учебных и раздаточных материалов, напечатанных укрупненным шрифтом, использование опорных конспектов для записи лекций, предоставления учебных материалов в электронном виде для последующего прослушивания, аудиозапись. При нарушениях слуха студенту предоставляется возможность занять удобное место в аудитории, с которого в максимальной степени обеспечивается зрительный контакт с преподавателем во время </w:t>
      </w:r>
      <w:r w:rsidRPr="002A406B">
        <w:lastRenderedPageBreak/>
        <w:t xml:space="preserve">занятий, использования наглядных опорных схем на лекциях для облегчения понимания материала, преимущественное выполнение учебных заданий в письменной форме (письменный опрос, тестирование, контрольная работа, подготовка рефератов и др.) </w:t>
      </w:r>
    </w:p>
    <w:p w:rsidR="009D4DC0" w:rsidRPr="002A406B" w:rsidRDefault="009D4DC0" w:rsidP="009D4DC0">
      <w:pPr>
        <w:autoSpaceDE w:val="0"/>
        <w:ind w:firstLine="708"/>
        <w:jc w:val="both"/>
      </w:pPr>
      <w:r w:rsidRPr="002A406B">
        <w:t>Увеличение времени на анализ учебного материала. При необходимости для подготовки к ответу на практическом (семинарском) занятии, к ответу на зачете, экзамене, выполнению тестовых заданий студентам с инвалидностью и студентам с ограниченными возможностями здоровья среднее время увеличивается в 1,5 – 2 раза по сравнению со средним временем подготовки обычного студента.</w:t>
      </w:r>
    </w:p>
    <w:p w:rsidR="009D4DC0" w:rsidRPr="002A406B" w:rsidRDefault="009D4DC0" w:rsidP="009D4DC0">
      <w:pPr>
        <w:autoSpaceDE w:val="0"/>
        <w:ind w:firstLine="708"/>
        <w:jc w:val="both"/>
      </w:pPr>
      <w:r w:rsidRPr="002A406B">
        <w:t xml:space="preserve">Создание благоприятной, эмоционально-комфортной атмосферы при проведении занятий, консультаций, промежуточной аттестации. При взаимодействии со студентом с инвалидностью, студентом с ограниченными возможностями здоровья учитываются особенности его психофизического состояния, самочувствия, создаются условия, способствующие повышению уверенности в собственных силах. При неудачах в освоении учебного материала, студенту с инвалидностью, студенту с ограниченными возможностями здоровья даются четкие рекомендации по дальнейшей работе над изучаемой дисциплиной (разделом дисциплины, темой). Студенты-инвалиды и лица с ОВЗ имеют возможность в свободном доступе и в удобное время работать с электронными учебными пособиями, размещенными на официальном сайте </w:t>
      </w:r>
      <w:hyperlink r:id="rId8" w:tgtFrame="_blank" w:history="1">
        <w:r w:rsidRPr="002A406B">
          <w:rPr>
            <w:rStyle w:val="ac"/>
          </w:rPr>
          <w:t>http://library.sgu.ru/</w:t>
        </w:r>
      </w:hyperlink>
      <w:r w:rsidRPr="002A406B">
        <w:t xml:space="preserve"> Зональной научной библиотеки СГУ им. Н.Г. Чернышевского, которая объединяет в базе данных учебно-методические материалы – полнотекстовые учебные пособия и хрестоматийные, тестовые и развивающие программы по общегуманитарным, естественнонаучным и специальным дисциплинам. Выбор образовательных технологий для достижения целей и решения задач, поставленных в рамках учебной дисциплины «Иностранный язык», обусловлен необходимостью 1) формировать у студентов компетенции для осуществления межличностного взаимодействия и сотрудничества в условиях межкультурной коммуникации;</w:t>
      </w:r>
    </w:p>
    <w:p w:rsidR="00EE534B" w:rsidRPr="002A406B" w:rsidRDefault="009D4DC0" w:rsidP="009D4DC0">
      <w:pPr>
        <w:autoSpaceDE w:val="0"/>
        <w:autoSpaceDN w:val="0"/>
        <w:adjustRightInd w:val="0"/>
        <w:jc w:val="both"/>
      </w:pPr>
      <w:r w:rsidRPr="002A406B">
        <w:t>2) обеспечивать требуемое качество обучения на всех его этапах.</w:t>
      </w:r>
    </w:p>
    <w:p w:rsidR="002233FA" w:rsidRDefault="002233FA" w:rsidP="002233FA">
      <w:pPr>
        <w:autoSpaceDE w:val="0"/>
        <w:autoSpaceDN w:val="0"/>
        <w:adjustRightInd w:val="0"/>
        <w:jc w:val="both"/>
        <w:rPr>
          <w:rFonts w:eastAsia="HiddenHorzOCR"/>
          <w:b/>
          <w:bCs/>
          <w:sz w:val="28"/>
          <w:szCs w:val="28"/>
        </w:rPr>
      </w:pPr>
    </w:p>
    <w:p w:rsidR="00EE534B" w:rsidRDefault="0006629C" w:rsidP="0006629C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eastAsia="HiddenHorzOCR"/>
          <w:b/>
          <w:bCs/>
          <w:sz w:val="28"/>
          <w:szCs w:val="28"/>
        </w:rPr>
      </w:pPr>
      <w:r>
        <w:rPr>
          <w:b/>
          <w:bCs/>
        </w:rPr>
        <w:t>Учебно-методическое обеспечение самостоятельной работы студентов. Оценочные средства для текущего контроля успеваемости, промежуточной аттестации по итогам освоения дисциплины.</w:t>
      </w:r>
    </w:p>
    <w:p w:rsidR="0006629C" w:rsidRDefault="0006629C" w:rsidP="006372FD">
      <w:pPr>
        <w:ind w:left="708" w:firstLine="708"/>
        <w:rPr>
          <w:b/>
          <w:bCs/>
          <w:color w:val="000000"/>
          <w:shd w:val="clear" w:color="auto" w:fill="FFFFFF"/>
        </w:rPr>
      </w:pPr>
    </w:p>
    <w:p w:rsidR="006372FD" w:rsidRDefault="006372FD" w:rsidP="006372FD">
      <w:pPr>
        <w:ind w:left="708" w:firstLine="708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Самостоятельная работа студентов включает:</w:t>
      </w:r>
    </w:p>
    <w:p w:rsidR="0006629C" w:rsidRDefault="0006629C" w:rsidP="0006629C">
      <w:pPr>
        <w:tabs>
          <w:tab w:val="left" w:pos="993"/>
        </w:tabs>
        <w:ind w:firstLine="720"/>
        <w:jc w:val="both"/>
      </w:pPr>
      <w:r>
        <w:t xml:space="preserve">Самостоятельная работа студентов (индивидуальная, групповая, коллективная) является важной частью в рамках данного курса. Функциональное предназначение самостоятельной работы студентов в процессе практических занятий по овладению иноязычными знаниями, умениями и компетентностями заключается в самостоятельном прочтении, просмотре, прослушивании, наблюдении, конспектировании, осмыслении, запоминании и воспроизведении определенной информации. </w:t>
      </w:r>
    </w:p>
    <w:p w:rsidR="0006629C" w:rsidRDefault="0006629C" w:rsidP="0006629C">
      <w:pPr>
        <w:tabs>
          <w:tab w:val="left" w:pos="993"/>
        </w:tabs>
        <w:ind w:firstLine="567"/>
        <w:jc w:val="both"/>
      </w:pPr>
      <w:r>
        <w:t>Студентам предлагаются следующие</w:t>
      </w:r>
      <w:r>
        <w:rPr>
          <w:b/>
          <w:bCs/>
        </w:rPr>
        <w:t xml:space="preserve"> формы самостоятельной работы:</w:t>
      </w:r>
    </w:p>
    <w:p w:rsidR="0006629C" w:rsidRDefault="0006629C" w:rsidP="0006629C">
      <w:pPr>
        <w:numPr>
          <w:ilvl w:val="0"/>
          <w:numId w:val="38"/>
        </w:numPr>
      </w:pPr>
      <w:r>
        <w:t>Перевод текстов по обсуждаемой тематике.</w:t>
      </w:r>
    </w:p>
    <w:p w:rsidR="0006629C" w:rsidRDefault="0006629C" w:rsidP="0006629C">
      <w:pPr>
        <w:numPr>
          <w:ilvl w:val="0"/>
          <w:numId w:val="38"/>
        </w:numPr>
      </w:pPr>
      <w:r>
        <w:t>Мини-презентации.</w:t>
      </w:r>
    </w:p>
    <w:p w:rsidR="0006629C" w:rsidRDefault="0006629C" w:rsidP="0006629C">
      <w:pPr>
        <w:numPr>
          <w:ilvl w:val="0"/>
          <w:numId w:val="38"/>
        </w:numPr>
      </w:pPr>
      <w:r>
        <w:rPr>
          <w:color w:val="00000A"/>
        </w:rPr>
        <w:t>Поиск информации по ведущим вузам США, России, по сайту СГУ имени Н.Г. Чернышевского.</w:t>
      </w:r>
    </w:p>
    <w:p w:rsidR="0006629C" w:rsidRDefault="0006629C" w:rsidP="0006629C">
      <w:pPr>
        <w:numPr>
          <w:ilvl w:val="0"/>
          <w:numId w:val="38"/>
        </w:numPr>
        <w:jc w:val="both"/>
      </w:pPr>
      <w:r>
        <w:t>Составление терминологических словарей.</w:t>
      </w:r>
    </w:p>
    <w:p w:rsidR="0006629C" w:rsidRDefault="0006629C" w:rsidP="0006629C">
      <w:pPr>
        <w:numPr>
          <w:ilvl w:val="0"/>
          <w:numId w:val="38"/>
        </w:numPr>
        <w:jc w:val="both"/>
      </w:pPr>
      <w:r>
        <w:t>Составление аннотации.</w:t>
      </w:r>
    </w:p>
    <w:p w:rsidR="0006629C" w:rsidRDefault="0006629C" w:rsidP="0006629C">
      <w:pPr>
        <w:numPr>
          <w:ilvl w:val="0"/>
          <w:numId w:val="38"/>
        </w:numPr>
        <w:jc w:val="both"/>
      </w:pPr>
      <w:r>
        <w:t>Составление резюме.</w:t>
      </w:r>
    </w:p>
    <w:p w:rsidR="0006629C" w:rsidRDefault="0006629C" w:rsidP="0006629C">
      <w:pPr>
        <w:numPr>
          <w:ilvl w:val="0"/>
          <w:numId w:val="38"/>
        </w:numPr>
      </w:pPr>
      <w:r>
        <w:t>Написание делового письма.</w:t>
      </w:r>
    </w:p>
    <w:p w:rsidR="0006629C" w:rsidRDefault="0006629C" w:rsidP="0006629C">
      <w:pPr>
        <w:numPr>
          <w:ilvl w:val="0"/>
          <w:numId w:val="38"/>
        </w:numPr>
        <w:tabs>
          <w:tab w:val="left" w:pos="993"/>
        </w:tabs>
        <w:jc w:val="both"/>
      </w:pPr>
      <w:r>
        <w:t>Перевод делового письма.</w:t>
      </w:r>
    </w:p>
    <w:p w:rsidR="00047DFB" w:rsidRDefault="00047DFB" w:rsidP="00531F0C">
      <w:pPr>
        <w:autoSpaceDE w:val="0"/>
        <w:autoSpaceDN w:val="0"/>
        <w:adjustRightInd w:val="0"/>
        <w:jc w:val="both"/>
        <w:rPr>
          <w:rFonts w:eastAsia="HiddenHorzOCR"/>
          <w:b/>
          <w:bCs/>
          <w:sz w:val="28"/>
          <w:szCs w:val="28"/>
        </w:rPr>
      </w:pPr>
    </w:p>
    <w:p w:rsidR="0067316B" w:rsidRDefault="0067316B" w:rsidP="0067316B">
      <w:pPr>
        <w:ind w:left="1134" w:firstLine="426"/>
        <w:jc w:val="center"/>
      </w:pPr>
      <w:r>
        <w:rPr>
          <w:b/>
          <w:bCs/>
          <w:color w:val="000000"/>
          <w:highlight w:val="white"/>
          <w:lang w:eastAsia="ar-SA"/>
        </w:rPr>
        <w:t>Промежуточная аттестация</w:t>
      </w:r>
    </w:p>
    <w:p w:rsidR="0067316B" w:rsidRDefault="0067316B" w:rsidP="0067316B">
      <w:pPr>
        <w:ind w:left="1134" w:firstLine="426"/>
        <w:jc w:val="center"/>
      </w:pPr>
    </w:p>
    <w:p w:rsidR="0067316B" w:rsidRDefault="0067316B" w:rsidP="0067316B">
      <w:pPr>
        <w:ind w:left="1134" w:firstLine="426"/>
        <w:jc w:val="center"/>
      </w:pPr>
      <w:r>
        <w:rPr>
          <w:b/>
          <w:bCs/>
        </w:rPr>
        <w:lastRenderedPageBreak/>
        <w:t>Требования к зачёту:</w:t>
      </w:r>
    </w:p>
    <w:p w:rsidR="0067316B" w:rsidRDefault="0067316B" w:rsidP="0067316B">
      <w:pPr>
        <w:ind w:left="1134" w:firstLine="426"/>
      </w:pPr>
    </w:p>
    <w:p w:rsidR="0067316B" w:rsidRDefault="0067316B" w:rsidP="0067316B">
      <w:pPr>
        <w:numPr>
          <w:ilvl w:val="0"/>
          <w:numId w:val="39"/>
        </w:numPr>
        <w:ind w:left="0" w:firstLine="0"/>
      </w:pPr>
      <w:r>
        <w:t xml:space="preserve">Чтение текста, соответствующего тематике семестра, объёмом 1 500 зн. </w:t>
      </w:r>
    </w:p>
    <w:p w:rsidR="0067316B" w:rsidRDefault="0067316B" w:rsidP="0067316B">
      <w:pPr>
        <w:numPr>
          <w:ilvl w:val="0"/>
          <w:numId w:val="39"/>
        </w:numPr>
        <w:ind w:left="0" w:firstLine="0"/>
      </w:pPr>
      <w:r>
        <w:t xml:space="preserve">Перевод отрывка из него 500 зн. </w:t>
      </w:r>
    </w:p>
    <w:p w:rsidR="0067316B" w:rsidRPr="00A345DF" w:rsidRDefault="0067316B" w:rsidP="00A345DF">
      <w:pPr>
        <w:numPr>
          <w:ilvl w:val="0"/>
          <w:numId w:val="39"/>
        </w:numPr>
        <w:ind w:left="0" w:firstLine="0"/>
      </w:pPr>
      <w:r>
        <w:t>Пересказ всего текста (</w:t>
      </w:r>
      <w:r>
        <w:rPr>
          <w:lang w:val="en-US"/>
        </w:rPr>
        <w:t>summary</w:t>
      </w:r>
      <w:r>
        <w:t xml:space="preserve">) – 300 зн. </w:t>
      </w:r>
    </w:p>
    <w:p w:rsidR="0067316B" w:rsidRDefault="0067316B" w:rsidP="00531F0C">
      <w:pPr>
        <w:autoSpaceDE w:val="0"/>
        <w:autoSpaceDN w:val="0"/>
        <w:adjustRightInd w:val="0"/>
        <w:jc w:val="both"/>
        <w:rPr>
          <w:rFonts w:eastAsia="HiddenHorzOCR"/>
          <w:b/>
          <w:bCs/>
          <w:sz w:val="28"/>
          <w:szCs w:val="28"/>
        </w:rPr>
      </w:pPr>
    </w:p>
    <w:p w:rsidR="002A406B" w:rsidRPr="009D1001" w:rsidRDefault="002A406B" w:rsidP="002A406B">
      <w:pPr>
        <w:ind w:left="1134"/>
        <w:jc w:val="center"/>
        <w:rPr>
          <w:b/>
          <w:bCs/>
        </w:rPr>
      </w:pPr>
      <w:r w:rsidRPr="009D1001">
        <w:rPr>
          <w:b/>
          <w:bCs/>
        </w:rPr>
        <w:t xml:space="preserve">Требования к экзамену </w:t>
      </w:r>
    </w:p>
    <w:p w:rsidR="002A406B" w:rsidRPr="009D1001" w:rsidRDefault="002A406B" w:rsidP="002A406B">
      <w:pPr>
        <w:ind w:left="1134"/>
        <w:jc w:val="center"/>
        <w:rPr>
          <w:b/>
          <w:bCs/>
        </w:rPr>
      </w:pPr>
    </w:p>
    <w:p w:rsidR="002A406B" w:rsidRPr="009D1001" w:rsidRDefault="002A406B" w:rsidP="002A406B">
      <w:pPr>
        <w:numPr>
          <w:ilvl w:val="0"/>
          <w:numId w:val="40"/>
        </w:numPr>
        <w:suppressAutoHyphens/>
        <w:ind w:left="1134" w:hanging="1134"/>
      </w:pPr>
      <w:r w:rsidRPr="009D1001">
        <w:t xml:space="preserve">Чтение текста по профилю объёмом 2 500 зн. </w:t>
      </w:r>
    </w:p>
    <w:p w:rsidR="002A406B" w:rsidRPr="009D1001" w:rsidRDefault="002A406B" w:rsidP="002A406B">
      <w:pPr>
        <w:numPr>
          <w:ilvl w:val="0"/>
          <w:numId w:val="40"/>
        </w:numPr>
        <w:suppressAutoHyphens/>
        <w:ind w:left="1134" w:hanging="1134"/>
      </w:pPr>
      <w:r w:rsidRPr="009D1001">
        <w:t xml:space="preserve">Перевод отрывка из него 500-600 зн. </w:t>
      </w:r>
    </w:p>
    <w:p w:rsidR="002A406B" w:rsidRPr="009D1001" w:rsidRDefault="002A406B" w:rsidP="002A406B">
      <w:pPr>
        <w:numPr>
          <w:ilvl w:val="0"/>
          <w:numId w:val="40"/>
        </w:numPr>
        <w:suppressAutoHyphens/>
        <w:ind w:left="1134" w:hanging="1134"/>
      </w:pPr>
      <w:r w:rsidRPr="009D1001">
        <w:t>Пересказ всего текста (</w:t>
      </w:r>
      <w:r w:rsidRPr="009D1001">
        <w:rPr>
          <w:lang w:val="en-US"/>
        </w:rPr>
        <w:t>summary</w:t>
      </w:r>
      <w:r w:rsidRPr="009D1001">
        <w:t xml:space="preserve">) – 300 зн. </w:t>
      </w:r>
    </w:p>
    <w:p w:rsidR="002A406B" w:rsidRDefault="002A406B" w:rsidP="002A406B">
      <w:pPr>
        <w:autoSpaceDE w:val="0"/>
        <w:autoSpaceDN w:val="0"/>
        <w:adjustRightInd w:val="0"/>
        <w:jc w:val="both"/>
        <w:rPr>
          <w:rFonts w:eastAsia="HiddenHorzOCR"/>
          <w:b/>
          <w:bCs/>
          <w:sz w:val="28"/>
          <w:szCs w:val="28"/>
        </w:rPr>
      </w:pPr>
      <w:r w:rsidRPr="009D1001">
        <w:t>Беседа по пройденным темам.</w:t>
      </w:r>
    </w:p>
    <w:p w:rsidR="002A406B" w:rsidRDefault="002A406B" w:rsidP="00531F0C">
      <w:pPr>
        <w:autoSpaceDE w:val="0"/>
        <w:autoSpaceDN w:val="0"/>
        <w:adjustRightInd w:val="0"/>
        <w:jc w:val="both"/>
        <w:rPr>
          <w:rFonts w:eastAsia="HiddenHorzOCR"/>
          <w:b/>
          <w:bCs/>
          <w:sz w:val="28"/>
          <w:szCs w:val="28"/>
        </w:rPr>
      </w:pPr>
    </w:p>
    <w:p w:rsidR="00A345DF" w:rsidRDefault="00A345DF" w:rsidP="00531F0C">
      <w:pPr>
        <w:autoSpaceDE w:val="0"/>
        <w:autoSpaceDN w:val="0"/>
        <w:adjustRightInd w:val="0"/>
        <w:jc w:val="both"/>
        <w:rPr>
          <w:rFonts w:eastAsia="HiddenHorzOCR"/>
          <w:b/>
          <w:bCs/>
          <w:sz w:val="28"/>
          <w:szCs w:val="28"/>
        </w:rPr>
      </w:pPr>
      <w:r>
        <w:t>Примеры вопросов для фронтальных вопросов, мини-презентаций, тестовые задания, вопросы к зачету и экзамену, примеры текстов для зачета и экзамена, рекомендации по выполнению тестов, а также критерии оценивания выполняемых видов деятельности приведены в фонде оценочных средств дисциплины.</w:t>
      </w:r>
    </w:p>
    <w:p w:rsidR="00A345DF" w:rsidRDefault="00A345DF" w:rsidP="00531F0C">
      <w:pPr>
        <w:autoSpaceDE w:val="0"/>
        <w:autoSpaceDN w:val="0"/>
        <w:adjustRightInd w:val="0"/>
        <w:jc w:val="both"/>
        <w:rPr>
          <w:rFonts w:eastAsia="HiddenHorzOCR"/>
          <w:b/>
          <w:bCs/>
          <w:sz w:val="28"/>
          <w:szCs w:val="28"/>
        </w:rPr>
      </w:pPr>
    </w:p>
    <w:p w:rsidR="00E572BF" w:rsidRPr="00047DFB" w:rsidRDefault="00EE534B" w:rsidP="00047DFB">
      <w:pPr>
        <w:autoSpaceDE w:val="0"/>
        <w:autoSpaceDN w:val="0"/>
        <w:adjustRightInd w:val="0"/>
        <w:jc w:val="both"/>
        <w:rPr>
          <w:rFonts w:eastAsia="HiddenHorzOCR"/>
          <w:b/>
          <w:bCs/>
          <w:sz w:val="28"/>
          <w:szCs w:val="28"/>
        </w:rPr>
      </w:pPr>
      <w:r w:rsidRPr="00047DFB">
        <w:rPr>
          <w:rFonts w:eastAsia="HiddenHorzOCR"/>
          <w:b/>
          <w:bCs/>
          <w:sz w:val="28"/>
          <w:szCs w:val="28"/>
        </w:rPr>
        <w:t xml:space="preserve">7. </w:t>
      </w:r>
      <w:r w:rsidR="00443C29">
        <w:rPr>
          <w:b/>
          <w:bCs/>
        </w:rPr>
        <w:t>Данные для учета успеваемости студентов в БАРС</w:t>
      </w:r>
    </w:p>
    <w:p w:rsidR="00E572BF" w:rsidRDefault="00E572BF" w:rsidP="00EE534B">
      <w:pPr>
        <w:autoSpaceDE w:val="0"/>
        <w:autoSpaceDN w:val="0"/>
        <w:adjustRightInd w:val="0"/>
        <w:ind w:firstLine="708"/>
        <w:jc w:val="both"/>
        <w:rPr>
          <w:rFonts w:eastAsia="HiddenHorzOCR"/>
          <w:b/>
          <w:bCs/>
          <w:sz w:val="28"/>
          <w:szCs w:val="28"/>
        </w:rPr>
      </w:pPr>
    </w:p>
    <w:p w:rsidR="00E572BF" w:rsidRDefault="007370FC" w:rsidP="00E572BF">
      <w:pPr>
        <w:ind w:left="360"/>
        <w:rPr>
          <w:b/>
          <w:bCs/>
        </w:rPr>
      </w:pPr>
      <w:r w:rsidRPr="00277954">
        <w:rPr>
          <w:b/>
          <w:bCs/>
        </w:rPr>
        <w:t>Таблица 1.</w:t>
      </w:r>
      <w:r w:rsidR="00037825">
        <w:rPr>
          <w:b/>
          <w:bCs/>
        </w:rPr>
        <w:t>1.</w:t>
      </w:r>
      <w:r w:rsidR="00E572BF">
        <w:rPr>
          <w:b/>
          <w:bCs/>
        </w:rPr>
        <w:t>Максимальные баллы по видам учебной деятельности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992"/>
        <w:gridCol w:w="1134"/>
        <w:gridCol w:w="1134"/>
        <w:gridCol w:w="1194"/>
        <w:gridCol w:w="1358"/>
        <w:gridCol w:w="1276"/>
        <w:gridCol w:w="1275"/>
        <w:gridCol w:w="1134"/>
      </w:tblGrid>
      <w:tr w:rsidR="00E572BF" w:rsidRPr="00B93F36">
        <w:tc>
          <w:tcPr>
            <w:tcW w:w="993" w:type="dxa"/>
          </w:tcPr>
          <w:p w:rsidR="00E572BF" w:rsidRPr="00B93F36" w:rsidRDefault="00E572BF" w:rsidP="00065C74">
            <w:pPr>
              <w:spacing w:after="200" w:line="276" w:lineRule="auto"/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 xml:space="preserve">1. </w:t>
            </w:r>
          </w:p>
        </w:tc>
        <w:tc>
          <w:tcPr>
            <w:tcW w:w="992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 xml:space="preserve">2. 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3.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spacing w:after="200" w:line="276" w:lineRule="auto"/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4.</w:t>
            </w:r>
          </w:p>
        </w:tc>
        <w:tc>
          <w:tcPr>
            <w:tcW w:w="119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5.</w:t>
            </w:r>
          </w:p>
        </w:tc>
        <w:tc>
          <w:tcPr>
            <w:tcW w:w="1358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6.</w:t>
            </w:r>
          </w:p>
        </w:tc>
        <w:tc>
          <w:tcPr>
            <w:tcW w:w="1276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7.</w:t>
            </w:r>
          </w:p>
        </w:tc>
        <w:tc>
          <w:tcPr>
            <w:tcW w:w="1275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8.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9.</w:t>
            </w:r>
          </w:p>
        </w:tc>
      </w:tr>
      <w:tr w:rsidR="00CB5F08" w:rsidRPr="00B93F36">
        <w:tc>
          <w:tcPr>
            <w:tcW w:w="993" w:type="dxa"/>
          </w:tcPr>
          <w:p w:rsidR="00CB5F08" w:rsidRPr="00314886" w:rsidRDefault="00CB5F08" w:rsidP="00065C74">
            <w:pPr>
              <w:spacing w:after="200" w:line="276" w:lineRule="auto"/>
              <w:rPr>
                <w:b/>
                <w:bCs/>
                <w:color w:val="000000"/>
                <w:sz w:val="25"/>
                <w:szCs w:val="25"/>
              </w:rPr>
            </w:pPr>
            <w:r w:rsidRPr="00314886">
              <w:rPr>
                <w:b/>
                <w:bCs/>
                <w:color w:val="000000"/>
                <w:sz w:val="25"/>
                <w:szCs w:val="25"/>
              </w:rPr>
              <w:t>Семестр</w:t>
            </w:r>
          </w:p>
        </w:tc>
        <w:tc>
          <w:tcPr>
            <w:tcW w:w="992" w:type="dxa"/>
          </w:tcPr>
          <w:p w:rsidR="00CB5F08" w:rsidRPr="00314886" w:rsidRDefault="00CB5F08" w:rsidP="00065C74">
            <w:pPr>
              <w:rPr>
                <w:b/>
                <w:bCs/>
                <w:color w:val="000000"/>
                <w:sz w:val="25"/>
                <w:szCs w:val="25"/>
              </w:rPr>
            </w:pPr>
            <w:r w:rsidRPr="00314886">
              <w:rPr>
                <w:b/>
                <w:bCs/>
                <w:color w:val="000000"/>
                <w:sz w:val="25"/>
                <w:szCs w:val="25"/>
              </w:rPr>
              <w:t>Лекции</w:t>
            </w:r>
          </w:p>
        </w:tc>
        <w:tc>
          <w:tcPr>
            <w:tcW w:w="1134" w:type="dxa"/>
          </w:tcPr>
          <w:p w:rsidR="00CB5F08" w:rsidRPr="00314886" w:rsidRDefault="00CB5F08" w:rsidP="0056544F">
            <w:pPr>
              <w:ind w:right="-1"/>
              <w:rPr>
                <w:b/>
                <w:bCs/>
                <w:color w:val="000000"/>
                <w:sz w:val="25"/>
                <w:szCs w:val="25"/>
              </w:rPr>
            </w:pPr>
            <w:r w:rsidRPr="00314886">
              <w:rPr>
                <w:b/>
                <w:bCs/>
                <w:color w:val="000000"/>
                <w:sz w:val="25"/>
                <w:szCs w:val="25"/>
              </w:rPr>
              <w:t xml:space="preserve">Практические занятия </w:t>
            </w:r>
          </w:p>
        </w:tc>
        <w:tc>
          <w:tcPr>
            <w:tcW w:w="1134" w:type="dxa"/>
          </w:tcPr>
          <w:p w:rsidR="00CB5F08" w:rsidRPr="00314886" w:rsidRDefault="00CB5F08" w:rsidP="0056544F">
            <w:pPr>
              <w:ind w:right="-1"/>
              <w:rPr>
                <w:b/>
                <w:bCs/>
                <w:color w:val="000000"/>
                <w:sz w:val="25"/>
                <w:szCs w:val="25"/>
              </w:rPr>
            </w:pPr>
            <w:r w:rsidRPr="00314886">
              <w:rPr>
                <w:b/>
                <w:bCs/>
                <w:color w:val="000000"/>
                <w:sz w:val="25"/>
                <w:szCs w:val="25"/>
              </w:rPr>
              <w:t>Лабораторные занятия</w:t>
            </w:r>
          </w:p>
        </w:tc>
        <w:tc>
          <w:tcPr>
            <w:tcW w:w="1194" w:type="dxa"/>
          </w:tcPr>
          <w:p w:rsidR="00CB5F08" w:rsidRPr="00314886" w:rsidRDefault="00CB5F08" w:rsidP="0056544F">
            <w:pPr>
              <w:ind w:right="-1"/>
              <w:rPr>
                <w:b/>
                <w:bCs/>
                <w:color w:val="000000"/>
                <w:sz w:val="25"/>
                <w:szCs w:val="25"/>
              </w:rPr>
            </w:pPr>
            <w:r w:rsidRPr="00314886">
              <w:rPr>
                <w:b/>
                <w:bCs/>
                <w:color w:val="000000"/>
                <w:sz w:val="25"/>
                <w:szCs w:val="25"/>
              </w:rPr>
              <w:t>Самостоятельная</w:t>
            </w:r>
          </w:p>
          <w:p w:rsidR="00CB5F08" w:rsidRPr="00314886" w:rsidRDefault="00CB5F08" w:rsidP="0056544F">
            <w:pPr>
              <w:ind w:right="-1"/>
              <w:rPr>
                <w:b/>
                <w:bCs/>
                <w:color w:val="000000"/>
                <w:sz w:val="25"/>
                <w:szCs w:val="25"/>
              </w:rPr>
            </w:pPr>
            <w:r w:rsidRPr="00314886">
              <w:rPr>
                <w:b/>
                <w:bCs/>
                <w:color w:val="000000"/>
                <w:sz w:val="25"/>
                <w:szCs w:val="25"/>
              </w:rPr>
              <w:t>работа</w:t>
            </w:r>
          </w:p>
        </w:tc>
        <w:tc>
          <w:tcPr>
            <w:tcW w:w="1358" w:type="dxa"/>
          </w:tcPr>
          <w:p w:rsidR="00CB5F08" w:rsidRPr="00314886" w:rsidRDefault="00CB5F08" w:rsidP="0056544F">
            <w:pPr>
              <w:ind w:right="-1"/>
              <w:rPr>
                <w:b/>
                <w:bCs/>
                <w:color w:val="000000"/>
                <w:sz w:val="25"/>
                <w:szCs w:val="25"/>
              </w:rPr>
            </w:pPr>
            <w:r w:rsidRPr="00314886">
              <w:rPr>
                <w:b/>
                <w:bCs/>
                <w:color w:val="000000"/>
                <w:sz w:val="25"/>
                <w:szCs w:val="25"/>
              </w:rPr>
              <w:t>Автоматизированное</w:t>
            </w:r>
          </w:p>
          <w:p w:rsidR="00CB5F08" w:rsidRPr="00314886" w:rsidRDefault="00CB5F08" w:rsidP="0056544F">
            <w:pPr>
              <w:ind w:right="-1"/>
              <w:rPr>
                <w:b/>
                <w:bCs/>
                <w:color w:val="000000"/>
                <w:sz w:val="25"/>
                <w:szCs w:val="25"/>
              </w:rPr>
            </w:pPr>
            <w:r w:rsidRPr="00314886">
              <w:rPr>
                <w:b/>
                <w:bCs/>
                <w:color w:val="000000"/>
                <w:sz w:val="25"/>
                <w:szCs w:val="25"/>
              </w:rPr>
              <w:t>тестирование</w:t>
            </w:r>
          </w:p>
        </w:tc>
        <w:tc>
          <w:tcPr>
            <w:tcW w:w="1276" w:type="dxa"/>
          </w:tcPr>
          <w:p w:rsidR="00CB5F08" w:rsidRPr="00314886" w:rsidRDefault="00CB5F08" w:rsidP="0056544F">
            <w:pPr>
              <w:ind w:right="-1"/>
              <w:rPr>
                <w:b/>
                <w:bCs/>
                <w:color w:val="000000"/>
                <w:sz w:val="25"/>
                <w:szCs w:val="25"/>
              </w:rPr>
            </w:pPr>
            <w:r w:rsidRPr="00314886">
              <w:rPr>
                <w:b/>
                <w:bCs/>
                <w:color w:val="000000"/>
                <w:sz w:val="25"/>
                <w:szCs w:val="25"/>
              </w:rPr>
              <w:t>Другие виды учебной деятельности</w:t>
            </w:r>
          </w:p>
        </w:tc>
        <w:tc>
          <w:tcPr>
            <w:tcW w:w="1275" w:type="dxa"/>
          </w:tcPr>
          <w:p w:rsidR="00CB5F08" w:rsidRPr="00314886" w:rsidRDefault="00CB5F08" w:rsidP="00065C74">
            <w:pPr>
              <w:rPr>
                <w:b/>
                <w:bCs/>
                <w:color w:val="000000"/>
                <w:sz w:val="25"/>
                <w:szCs w:val="25"/>
              </w:rPr>
            </w:pPr>
            <w:r w:rsidRPr="00314886">
              <w:rPr>
                <w:b/>
                <w:bCs/>
                <w:color w:val="000000"/>
                <w:sz w:val="25"/>
                <w:szCs w:val="25"/>
              </w:rPr>
              <w:t xml:space="preserve">Промежуточная аттестация </w:t>
            </w:r>
          </w:p>
          <w:p w:rsidR="00CB5F08" w:rsidRPr="00314886" w:rsidRDefault="00CB5F08" w:rsidP="00065C74">
            <w:pPr>
              <w:rPr>
                <w:b/>
                <w:bCs/>
                <w:color w:val="000000"/>
                <w:sz w:val="25"/>
                <w:szCs w:val="25"/>
              </w:rPr>
            </w:pPr>
          </w:p>
        </w:tc>
        <w:tc>
          <w:tcPr>
            <w:tcW w:w="1134" w:type="dxa"/>
          </w:tcPr>
          <w:p w:rsidR="00CB5F08" w:rsidRPr="00314886" w:rsidRDefault="00CB5F08" w:rsidP="00065C74">
            <w:pPr>
              <w:rPr>
                <w:b/>
                <w:bCs/>
                <w:color w:val="000000"/>
                <w:sz w:val="25"/>
                <w:szCs w:val="25"/>
              </w:rPr>
            </w:pPr>
            <w:r w:rsidRPr="00314886">
              <w:rPr>
                <w:b/>
                <w:bCs/>
                <w:color w:val="000000"/>
                <w:sz w:val="25"/>
                <w:szCs w:val="25"/>
              </w:rPr>
              <w:t>Итого</w:t>
            </w:r>
          </w:p>
        </w:tc>
      </w:tr>
      <w:tr w:rsidR="00E572BF" w:rsidRPr="00B93F36">
        <w:tc>
          <w:tcPr>
            <w:tcW w:w="993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2.</w:t>
            </w:r>
          </w:p>
        </w:tc>
        <w:tc>
          <w:tcPr>
            <w:tcW w:w="992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9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358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276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275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100</w:t>
            </w:r>
          </w:p>
        </w:tc>
      </w:tr>
      <w:tr w:rsidR="00E572BF" w:rsidRPr="00B93F36">
        <w:tc>
          <w:tcPr>
            <w:tcW w:w="993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3.</w:t>
            </w:r>
          </w:p>
        </w:tc>
        <w:tc>
          <w:tcPr>
            <w:tcW w:w="992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9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358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276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275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100</w:t>
            </w:r>
          </w:p>
        </w:tc>
      </w:tr>
      <w:tr w:rsidR="00E572BF" w:rsidRPr="00B93F36">
        <w:tc>
          <w:tcPr>
            <w:tcW w:w="993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4.</w:t>
            </w:r>
          </w:p>
        </w:tc>
        <w:tc>
          <w:tcPr>
            <w:tcW w:w="992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9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358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276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275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134" w:type="dxa"/>
          </w:tcPr>
          <w:p w:rsidR="00E572BF" w:rsidRPr="00B93F36" w:rsidRDefault="00E572BF" w:rsidP="00065C74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100</w:t>
            </w:r>
          </w:p>
        </w:tc>
      </w:tr>
      <w:tr w:rsidR="00116E66" w:rsidRPr="00B93F36">
        <w:tc>
          <w:tcPr>
            <w:tcW w:w="993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  <w:lang w:val="en-US"/>
              </w:rPr>
              <w:t>5</w:t>
            </w:r>
            <w:r w:rsidRPr="00B93F36">
              <w:rPr>
                <w:b/>
                <w:bCs/>
                <w:sz w:val="25"/>
                <w:szCs w:val="25"/>
              </w:rPr>
              <w:t>.</w:t>
            </w:r>
          </w:p>
        </w:tc>
        <w:tc>
          <w:tcPr>
            <w:tcW w:w="992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116E66">
              <w:rPr>
                <w:b/>
                <w:bCs/>
                <w:sz w:val="25"/>
                <w:szCs w:val="25"/>
              </w:rPr>
              <w:t>3</w:t>
            </w: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9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116E66">
              <w:rPr>
                <w:b/>
                <w:bCs/>
                <w:sz w:val="25"/>
                <w:szCs w:val="25"/>
              </w:rPr>
              <w:t>3</w:t>
            </w: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358" w:type="dxa"/>
          </w:tcPr>
          <w:p w:rsidR="00116E66" w:rsidRPr="00116E6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116E6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276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275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100</w:t>
            </w:r>
          </w:p>
        </w:tc>
      </w:tr>
      <w:tr w:rsidR="00116E66" w:rsidRPr="00B93F36">
        <w:tc>
          <w:tcPr>
            <w:tcW w:w="993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  <w:lang w:val="en-US"/>
              </w:rPr>
              <w:t>6</w:t>
            </w:r>
            <w:r w:rsidRPr="00B93F36">
              <w:rPr>
                <w:b/>
                <w:bCs/>
                <w:sz w:val="25"/>
                <w:szCs w:val="25"/>
              </w:rPr>
              <w:t>.</w:t>
            </w:r>
          </w:p>
        </w:tc>
        <w:tc>
          <w:tcPr>
            <w:tcW w:w="992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9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358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276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275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100</w:t>
            </w:r>
          </w:p>
        </w:tc>
      </w:tr>
      <w:tr w:rsidR="00116E66" w:rsidRPr="00B93F36">
        <w:tc>
          <w:tcPr>
            <w:tcW w:w="993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  <w:lang w:val="en-US"/>
              </w:rPr>
              <w:t>7</w:t>
            </w:r>
            <w:r w:rsidRPr="00B93F36">
              <w:rPr>
                <w:b/>
                <w:bCs/>
                <w:sz w:val="25"/>
                <w:szCs w:val="25"/>
              </w:rPr>
              <w:t>.</w:t>
            </w:r>
          </w:p>
        </w:tc>
        <w:tc>
          <w:tcPr>
            <w:tcW w:w="992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9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358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276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275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100</w:t>
            </w:r>
          </w:p>
        </w:tc>
      </w:tr>
      <w:tr w:rsidR="00116E66" w:rsidRPr="00B93F36">
        <w:tc>
          <w:tcPr>
            <w:tcW w:w="993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  <w:lang w:val="en-US"/>
              </w:rPr>
              <w:t>8</w:t>
            </w:r>
            <w:r w:rsidRPr="00B93F36">
              <w:rPr>
                <w:b/>
                <w:bCs/>
                <w:sz w:val="25"/>
                <w:szCs w:val="25"/>
              </w:rPr>
              <w:t>.</w:t>
            </w:r>
          </w:p>
        </w:tc>
        <w:tc>
          <w:tcPr>
            <w:tcW w:w="992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9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358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276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275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100</w:t>
            </w:r>
          </w:p>
        </w:tc>
      </w:tr>
      <w:tr w:rsidR="00116E66" w:rsidRPr="00B93F36">
        <w:tc>
          <w:tcPr>
            <w:tcW w:w="993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>
              <w:rPr>
                <w:b/>
                <w:bCs/>
                <w:sz w:val="25"/>
                <w:szCs w:val="25"/>
                <w:lang w:val="en-US"/>
              </w:rPr>
              <w:t>9</w:t>
            </w:r>
            <w:r w:rsidRPr="00B93F36">
              <w:rPr>
                <w:b/>
                <w:bCs/>
                <w:sz w:val="25"/>
                <w:szCs w:val="25"/>
              </w:rPr>
              <w:t>.</w:t>
            </w:r>
          </w:p>
        </w:tc>
        <w:tc>
          <w:tcPr>
            <w:tcW w:w="992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19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30</w:t>
            </w:r>
          </w:p>
        </w:tc>
        <w:tc>
          <w:tcPr>
            <w:tcW w:w="1358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0</w:t>
            </w:r>
          </w:p>
        </w:tc>
        <w:tc>
          <w:tcPr>
            <w:tcW w:w="1276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275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20</w:t>
            </w:r>
          </w:p>
        </w:tc>
        <w:tc>
          <w:tcPr>
            <w:tcW w:w="1134" w:type="dxa"/>
          </w:tcPr>
          <w:p w:rsidR="00116E66" w:rsidRPr="00B93F36" w:rsidRDefault="00116E66" w:rsidP="006E55E0">
            <w:pPr>
              <w:rPr>
                <w:b/>
                <w:bCs/>
                <w:sz w:val="25"/>
                <w:szCs w:val="25"/>
              </w:rPr>
            </w:pPr>
            <w:r w:rsidRPr="00B93F36">
              <w:rPr>
                <w:b/>
                <w:bCs/>
                <w:sz w:val="25"/>
                <w:szCs w:val="25"/>
              </w:rPr>
              <w:t>100</w:t>
            </w:r>
          </w:p>
        </w:tc>
      </w:tr>
    </w:tbl>
    <w:p w:rsidR="00E572BF" w:rsidRPr="00B93F36" w:rsidRDefault="00E572BF" w:rsidP="00E572BF">
      <w:pPr>
        <w:rPr>
          <w:sz w:val="25"/>
          <w:szCs w:val="25"/>
        </w:rPr>
      </w:pPr>
    </w:p>
    <w:p w:rsidR="00F76B4A" w:rsidRPr="00FA10DD" w:rsidRDefault="00F76B4A" w:rsidP="00F76B4A">
      <w:pPr>
        <w:pStyle w:val="12"/>
        <w:ind w:left="0"/>
        <w:jc w:val="center"/>
        <w:rPr>
          <w:b/>
          <w:bCs/>
          <w:sz w:val="28"/>
          <w:szCs w:val="28"/>
        </w:rPr>
      </w:pPr>
      <w:r w:rsidRPr="00FA10DD">
        <w:rPr>
          <w:b/>
          <w:bCs/>
          <w:sz w:val="28"/>
          <w:szCs w:val="28"/>
        </w:rPr>
        <w:t>Программа оценивания учебной деятельности студента</w:t>
      </w:r>
    </w:p>
    <w:p w:rsidR="00673742" w:rsidRDefault="00673742" w:rsidP="00F76B4A">
      <w:pPr>
        <w:jc w:val="center"/>
        <w:rPr>
          <w:b/>
          <w:bCs/>
          <w:color w:val="000000"/>
          <w:shd w:val="clear" w:color="auto" w:fill="FFFFFF"/>
        </w:rPr>
      </w:pPr>
    </w:p>
    <w:p w:rsidR="00F76B4A" w:rsidRDefault="00443C29" w:rsidP="00F76B4A">
      <w:pPr>
        <w:jc w:val="center"/>
        <w:rPr>
          <w:color w:val="00000A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2</w:t>
      </w:r>
      <w:r w:rsidR="00F76B4A">
        <w:rPr>
          <w:b/>
          <w:bCs/>
          <w:color w:val="000000"/>
          <w:shd w:val="clear" w:color="auto" w:fill="FFFFFF"/>
        </w:rPr>
        <w:t>-</w:t>
      </w:r>
      <w:r w:rsidR="00F76B4A" w:rsidRPr="00673742">
        <w:rPr>
          <w:b/>
          <w:bCs/>
          <w:color w:val="000000"/>
          <w:shd w:val="clear" w:color="auto" w:fill="FFFFFF"/>
        </w:rPr>
        <w:t>8</w:t>
      </w:r>
      <w:r w:rsidR="00F76B4A">
        <w:rPr>
          <w:b/>
          <w:bCs/>
          <w:color w:val="000000"/>
          <w:shd w:val="clear" w:color="auto" w:fill="FFFFFF"/>
        </w:rPr>
        <w:t xml:space="preserve"> семестры</w:t>
      </w:r>
    </w:p>
    <w:p w:rsidR="00F76B4A" w:rsidRDefault="00F76B4A" w:rsidP="00443C29">
      <w:pPr>
        <w:jc w:val="both"/>
        <w:rPr>
          <w:color w:val="000000"/>
          <w:shd w:val="clear" w:color="auto" w:fill="FFFFFF"/>
        </w:rPr>
      </w:pPr>
      <w:r w:rsidRPr="00017FDB">
        <w:rPr>
          <w:b/>
          <w:bCs/>
          <w:color w:val="000000"/>
          <w:shd w:val="clear" w:color="auto" w:fill="FFFFFF"/>
        </w:rPr>
        <w:t>Лекции</w:t>
      </w:r>
      <w:r>
        <w:rPr>
          <w:color w:val="000000"/>
          <w:shd w:val="clear" w:color="auto" w:fill="FFFFFF"/>
        </w:rPr>
        <w:t xml:space="preserve"> – не предусмотрены</w:t>
      </w:r>
    </w:p>
    <w:p w:rsidR="00F76B4A" w:rsidRDefault="00F76B4A" w:rsidP="00443C29">
      <w:pPr>
        <w:jc w:val="both"/>
        <w:rPr>
          <w:color w:val="00000A"/>
          <w:shd w:val="clear" w:color="auto" w:fill="FFFFFF"/>
        </w:rPr>
      </w:pPr>
      <w:r w:rsidRPr="00017FDB">
        <w:rPr>
          <w:b/>
          <w:bCs/>
          <w:color w:val="000000"/>
          <w:shd w:val="clear" w:color="auto" w:fill="FFFFFF"/>
        </w:rPr>
        <w:t>Лабораторные занятия</w:t>
      </w:r>
      <w:r>
        <w:rPr>
          <w:color w:val="000000"/>
          <w:shd w:val="clear" w:color="auto" w:fill="FFFFFF"/>
        </w:rPr>
        <w:t xml:space="preserve"> - не предусмотрены.</w:t>
      </w:r>
    </w:p>
    <w:p w:rsidR="00F76B4A" w:rsidRDefault="00F76B4A" w:rsidP="00443C29">
      <w:pPr>
        <w:jc w:val="both"/>
        <w:rPr>
          <w:color w:val="00000A"/>
          <w:shd w:val="clear" w:color="auto" w:fill="FFFFFF"/>
        </w:rPr>
      </w:pPr>
      <w:r w:rsidRPr="00017FDB">
        <w:rPr>
          <w:b/>
          <w:bCs/>
          <w:color w:val="000000"/>
          <w:shd w:val="clear" w:color="auto" w:fill="FFFFFF"/>
        </w:rPr>
        <w:t>Практические занятия</w:t>
      </w:r>
      <w:r>
        <w:rPr>
          <w:color w:val="000000"/>
          <w:shd w:val="clear" w:color="auto" w:fill="FFFFFF"/>
        </w:rPr>
        <w:t xml:space="preserve"> - посещаемость, активность, выполнение заданий текущего контроля, уровень подготовки к занятиям (0-30 баллов)</w:t>
      </w:r>
    </w:p>
    <w:p w:rsidR="00F76B4A" w:rsidRDefault="00F76B4A" w:rsidP="00443C29">
      <w:pPr>
        <w:jc w:val="both"/>
        <w:rPr>
          <w:color w:val="00000A"/>
          <w:shd w:val="clear" w:color="auto" w:fill="FFFFFF"/>
        </w:rPr>
      </w:pPr>
      <w:r w:rsidRPr="00017FDB">
        <w:rPr>
          <w:b/>
          <w:bCs/>
          <w:color w:val="000000"/>
          <w:shd w:val="clear" w:color="auto" w:fill="FFFFFF"/>
        </w:rPr>
        <w:t>Самостоятельная работа</w:t>
      </w:r>
      <w:r>
        <w:rPr>
          <w:b/>
          <w:bCs/>
          <w:color w:val="000000"/>
          <w:shd w:val="clear" w:color="auto" w:fill="FFFFFF"/>
        </w:rPr>
        <w:t xml:space="preserve">: </w:t>
      </w:r>
      <w:r w:rsidRPr="00017FDB">
        <w:rPr>
          <w:color w:val="000000"/>
          <w:shd w:val="clear" w:color="auto" w:fill="FFFFFF"/>
        </w:rPr>
        <w:t xml:space="preserve">полнота </w:t>
      </w:r>
      <w:r>
        <w:rPr>
          <w:color w:val="000000"/>
          <w:shd w:val="clear" w:color="auto" w:fill="FFFFFF"/>
        </w:rPr>
        <w:t xml:space="preserve">и правильность </w:t>
      </w:r>
      <w:r w:rsidRPr="00017FDB">
        <w:rPr>
          <w:color w:val="000000"/>
          <w:shd w:val="clear" w:color="auto" w:fill="FFFFFF"/>
        </w:rPr>
        <w:t>выполнения</w:t>
      </w:r>
      <w:r>
        <w:rPr>
          <w:color w:val="000000"/>
          <w:shd w:val="clear" w:color="auto" w:fill="FFFFFF"/>
        </w:rPr>
        <w:t xml:space="preserve"> заданного объема заданий к каждому занятию (0 -30 баллов)</w:t>
      </w:r>
    </w:p>
    <w:p w:rsidR="00F76B4A" w:rsidRDefault="00F76B4A" w:rsidP="00443C29">
      <w:pPr>
        <w:jc w:val="both"/>
        <w:rPr>
          <w:color w:val="00000A"/>
          <w:shd w:val="clear" w:color="auto" w:fill="FFFFFF"/>
        </w:rPr>
      </w:pPr>
      <w:r w:rsidRPr="00017FDB">
        <w:rPr>
          <w:b/>
          <w:bCs/>
          <w:color w:val="000000"/>
          <w:shd w:val="clear" w:color="auto" w:fill="FFFFFF"/>
        </w:rPr>
        <w:t>Автоматическое тестирование</w:t>
      </w:r>
      <w:r>
        <w:rPr>
          <w:color w:val="000000"/>
          <w:shd w:val="clear" w:color="auto" w:fill="FFFFFF"/>
        </w:rPr>
        <w:t xml:space="preserve"> - не предусмотрено.</w:t>
      </w:r>
    </w:p>
    <w:p w:rsidR="00F76B4A" w:rsidRDefault="00F76B4A" w:rsidP="00443C29">
      <w:pPr>
        <w:jc w:val="both"/>
        <w:rPr>
          <w:color w:val="00000A"/>
          <w:shd w:val="clear" w:color="auto" w:fill="FFFFFF"/>
        </w:rPr>
      </w:pPr>
      <w:r w:rsidRPr="00017FDB">
        <w:rPr>
          <w:b/>
          <w:bCs/>
          <w:color w:val="000000"/>
          <w:shd w:val="clear" w:color="auto" w:fill="FFFFFF"/>
        </w:rPr>
        <w:t>Другие виды учебной деятельности</w:t>
      </w:r>
      <w:r>
        <w:rPr>
          <w:color w:val="000000"/>
          <w:shd w:val="clear" w:color="auto" w:fill="FFFFFF"/>
        </w:rPr>
        <w:t xml:space="preserve"> - выполнение мультимедийной презентации по прочитанной научной литературе на английском языке или участие в Университетской </w:t>
      </w:r>
      <w:r>
        <w:rPr>
          <w:color w:val="000000"/>
          <w:shd w:val="clear" w:color="auto" w:fill="FFFFFF"/>
        </w:rPr>
        <w:lastRenderedPageBreak/>
        <w:t xml:space="preserve">олимпиаде по английскому языку </w:t>
      </w:r>
      <w:r w:rsidR="00C9714E">
        <w:rPr>
          <w:color w:val="000000"/>
          <w:shd w:val="clear" w:color="auto" w:fill="FFFFFF"/>
        </w:rPr>
        <w:t xml:space="preserve">или участие в Университетском конкурсе академического письма </w:t>
      </w:r>
      <w:r>
        <w:rPr>
          <w:color w:val="000000"/>
          <w:shd w:val="clear" w:color="auto" w:fill="FFFFFF"/>
        </w:rPr>
        <w:t>(0 до 20 баллов)</w:t>
      </w:r>
    </w:p>
    <w:p w:rsidR="00F76B4A" w:rsidRDefault="00F76B4A" w:rsidP="00443C29">
      <w:pPr>
        <w:jc w:val="both"/>
        <w:rPr>
          <w:color w:val="000000"/>
          <w:shd w:val="clear" w:color="auto" w:fill="FFFFFF"/>
        </w:rPr>
      </w:pPr>
      <w:r w:rsidRPr="00017FDB">
        <w:rPr>
          <w:b/>
          <w:bCs/>
          <w:color w:val="000000"/>
          <w:shd w:val="clear" w:color="auto" w:fill="FFFFFF"/>
        </w:rPr>
        <w:t>Промежуточная аттестация</w:t>
      </w:r>
      <w:r w:rsidRPr="00017FDB">
        <w:rPr>
          <w:color w:val="000000"/>
          <w:shd w:val="clear" w:color="auto" w:fill="FFFFFF"/>
        </w:rPr>
        <w:t xml:space="preserve">: </w:t>
      </w:r>
      <w:r>
        <w:rPr>
          <w:color w:val="000000"/>
          <w:shd w:val="clear" w:color="auto" w:fill="FFFFFF"/>
        </w:rPr>
        <w:t xml:space="preserve">зачет(от 0 до 20 баллов) </w:t>
      </w:r>
    </w:p>
    <w:p w:rsidR="00F76B4A" w:rsidRDefault="00F76B4A" w:rsidP="00443C29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При проведении зачета</w:t>
      </w:r>
    </w:p>
    <w:p w:rsidR="00F76B4A" w:rsidRDefault="00F76B4A" w:rsidP="00443C29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«зачтено» ставится за 11-20 баллов,</w:t>
      </w:r>
    </w:p>
    <w:p w:rsidR="00F76B4A" w:rsidRDefault="00F76B4A" w:rsidP="00443C29">
      <w:pPr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«не зачтено» за 0-10 баллов. </w:t>
      </w:r>
    </w:p>
    <w:p w:rsidR="00F76B4A" w:rsidRDefault="00F76B4A" w:rsidP="00F76B4A">
      <w:pPr>
        <w:pStyle w:val="12"/>
        <w:ind w:left="0"/>
      </w:pPr>
    </w:p>
    <w:p w:rsidR="000E6DCB" w:rsidRPr="00A22FE3" w:rsidRDefault="000E6DCB" w:rsidP="000E6DCB">
      <w:pPr>
        <w:pStyle w:val="12"/>
        <w:ind w:left="0"/>
        <w:jc w:val="both"/>
        <w:rPr>
          <w:color w:val="000000"/>
          <w:sz w:val="25"/>
          <w:szCs w:val="25"/>
        </w:rPr>
      </w:pPr>
      <w:r>
        <w:br w:type="page"/>
      </w:r>
      <w:r w:rsidR="008944F3" w:rsidRPr="008944F3">
        <w:rPr>
          <w:noProof/>
        </w:rPr>
        <w:lastRenderedPageBreak/>
        <w:pict>
          <v:rect id="Rectangle 6" o:spid="_x0000_s1029" style="position:absolute;left:0;text-align:left;margin-left:-82.05pt;margin-top:-51.3pt;width:63pt;height:63.6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" strokecolor="white [3212]"/>
        </w:pict>
      </w:r>
      <w:r w:rsidR="00542F09"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065"/>
            <wp:effectExtent l="0" t="0" r="0" b="0"/>
            <wp:wrapNone/>
            <wp:docPr id="7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E6DCB" w:rsidRDefault="008944F3" w:rsidP="000E6DCB">
      <w:pPr>
        <w:shd w:val="clear" w:color="auto" w:fill="FFFFFF"/>
        <w:jc w:val="both"/>
        <w:rPr>
          <w:color w:val="000000"/>
          <w:sz w:val="25"/>
          <w:szCs w:val="25"/>
        </w:rPr>
      </w:pPr>
      <w:r w:rsidRPr="008944F3">
        <w:rPr>
          <w:noProof/>
        </w:rPr>
        <w:lastRenderedPageBreak/>
        <w:pict>
          <v:rect id="Rectangle 8" o:spid="_x0000_s1028" style="position:absolute;left:0;text-align:left;margin-left:-82.65pt;margin-top:-65.65pt;width:69.6pt;height:6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" strokecolor="white [3212]"/>
        </w:pict>
      </w:r>
      <w:r w:rsidR="00542F09">
        <w:rPr>
          <w:noProof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-60960</wp:posOffset>
            </wp:positionH>
            <wp:positionV relativeFrom="page">
              <wp:posOffset>7620</wp:posOffset>
            </wp:positionV>
            <wp:extent cx="7559040" cy="10680065"/>
            <wp:effectExtent l="0" t="0" r="0" b="0"/>
            <wp:wrapNone/>
            <wp:docPr id="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DC9" w:rsidRDefault="000E6DCB" w:rsidP="000E6DCB">
      <w:pPr>
        <w:shd w:val="clear" w:color="auto" w:fill="FFFFFF"/>
        <w:jc w:val="both"/>
        <w:rPr>
          <w:rFonts w:eastAsia="HiddenHorzOCR"/>
        </w:rPr>
      </w:pPr>
      <w:r>
        <w:rPr>
          <w:color w:val="000000"/>
          <w:sz w:val="25"/>
          <w:szCs w:val="25"/>
        </w:rPr>
        <w:br w:type="page"/>
      </w:r>
      <w:r w:rsidR="00B92DB2" w:rsidRPr="004A6ECD">
        <w:rPr>
          <w:rFonts w:eastAsia="HiddenHorzOCR"/>
        </w:rPr>
        <w:lastRenderedPageBreak/>
        <w:t>Программа одобрена на заседании ка</w:t>
      </w:r>
      <w:r w:rsidR="00B92DB2">
        <w:rPr>
          <w:rFonts w:eastAsia="HiddenHorzOCR"/>
        </w:rPr>
        <w:t xml:space="preserve">федры </w:t>
      </w:r>
      <w:r w:rsidR="00B92DB2" w:rsidRPr="004A6ECD">
        <w:rPr>
          <w:rFonts w:eastAsia="HiddenHorzOCR"/>
        </w:rPr>
        <w:t xml:space="preserve">английского языка для гуманитарных направлений и специальностей </w:t>
      </w:r>
      <w:r w:rsidR="00270DC9">
        <w:rPr>
          <w:rFonts w:eastAsia="HiddenHorzOCR"/>
        </w:rPr>
        <w:t>от 28.03.2024 ,протокол №7.</w:t>
      </w:r>
    </w:p>
    <w:p w:rsidR="00533752" w:rsidRDefault="00533752" w:rsidP="00B92DB2">
      <w:pPr>
        <w:rPr>
          <w:rFonts w:eastAsia="HiddenHorzOCR"/>
        </w:rPr>
      </w:pPr>
    </w:p>
    <w:p w:rsidR="00533752" w:rsidRDefault="00533752" w:rsidP="00B92DB2">
      <w:pPr>
        <w:rPr>
          <w:rFonts w:eastAsia="HiddenHorzOCR"/>
        </w:rPr>
      </w:pPr>
    </w:p>
    <w:sectPr w:rsidR="00533752" w:rsidSect="004E4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D2A" w:rsidRDefault="00EC0D2A" w:rsidP="00EE534B">
      <w:r>
        <w:separator/>
      </w:r>
    </w:p>
  </w:endnote>
  <w:endnote w:type="continuationSeparator" w:id="1">
    <w:p w:rsidR="00EC0D2A" w:rsidRDefault="00EC0D2A" w:rsidP="00EE53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D2A" w:rsidRDefault="00EC0D2A" w:rsidP="00EE534B">
      <w:r>
        <w:separator/>
      </w:r>
    </w:p>
  </w:footnote>
  <w:footnote w:type="continuationSeparator" w:id="1">
    <w:p w:rsidR="00EC0D2A" w:rsidRDefault="00EC0D2A" w:rsidP="00EE53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FFFFFFFF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">
    <w:nsid w:val="00000006"/>
    <w:multiLevelType w:val="singleLevel"/>
    <w:tmpl w:val="FFFFFFFF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">
    <w:nsid w:val="00000009"/>
    <w:multiLevelType w:val="singleLevel"/>
    <w:tmpl w:val="FFFFFFFF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">
    <w:nsid w:val="0B631603"/>
    <w:multiLevelType w:val="hybridMultilevel"/>
    <w:tmpl w:val="FFFFFFFF"/>
    <w:lvl w:ilvl="0" w:tplc="6EB6C0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plc="11FE840A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DB38ABFA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4672DA48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85F8D9E0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0882A6C0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9FF88FCA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C6983B8E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0BF880BC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4">
    <w:nsid w:val="0EA6345B"/>
    <w:multiLevelType w:val="hybridMultilevel"/>
    <w:tmpl w:val="FFFFFFFF"/>
    <w:lvl w:ilvl="0" w:tplc="4B9E4F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EBD270D"/>
    <w:multiLevelType w:val="hybridMultilevel"/>
    <w:tmpl w:val="FFFFFFFF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04E3768"/>
    <w:multiLevelType w:val="hybridMultilevel"/>
    <w:tmpl w:val="FFFFFFFF"/>
    <w:lvl w:ilvl="0" w:tplc="03C882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B523E31"/>
    <w:multiLevelType w:val="hybridMultilevel"/>
    <w:tmpl w:val="FFFFFFFF"/>
    <w:lvl w:ilvl="0" w:tplc="9AA8B85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A2D65572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8E503974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964EC372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9CACE4DE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991649C8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ED80CEA0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7FB8522E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139835B2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8">
    <w:nsid w:val="1B7475E7"/>
    <w:multiLevelType w:val="hybridMultilevel"/>
    <w:tmpl w:val="FFFFFFFF"/>
    <w:lvl w:ilvl="0" w:tplc="C48481A4">
      <w:start w:val="1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DFA3750"/>
    <w:multiLevelType w:val="hybridMultilevel"/>
    <w:tmpl w:val="FFFFFFFF"/>
    <w:lvl w:ilvl="0" w:tplc="276E09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5AA4D558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359C07F2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421CC24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44280172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CAD2633E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A02C52FA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AAE6AE2E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A9C201B2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0">
    <w:nsid w:val="1F6F2E50"/>
    <w:multiLevelType w:val="hybridMultilevel"/>
    <w:tmpl w:val="FFFFFFFF"/>
    <w:lvl w:ilvl="0" w:tplc="20B052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B28C4FB2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B39CEA0E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CB864C56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DC1A666E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F50A136C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9D28743E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EE7A83D0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5CA80E12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1">
    <w:nsid w:val="21BC6736"/>
    <w:multiLevelType w:val="hybridMultilevel"/>
    <w:tmpl w:val="FFFFFFFF"/>
    <w:lvl w:ilvl="0" w:tplc="F168BD2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plc="A4829AD8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C0481BEC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7F7A0096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D4E4DD8C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D41EFC10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7DB890FA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492EE41C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9D044E5A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2">
    <w:nsid w:val="25EB5195"/>
    <w:multiLevelType w:val="hybridMultilevel"/>
    <w:tmpl w:val="FFFFFFFF"/>
    <w:lvl w:ilvl="0" w:tplc="051E911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plc="A1E445A4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F822D88E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58EE2C78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4CEC8D7A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F6F00A30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1FE29228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AD1A38FC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8B248B5E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3">
    <w:nsid w:val="26217C34"/>
    <w:multiLevelType w:val="hybridMultilevel"/>
    <w:tmpl w:val="FFFFFFFF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E17D15"/>
    <w:multiLevelType w:val="hybridMultilevel"/>
    <w:tmpl w:val="FFFFFFFF"/>
    <w:lvl w:ilvl="0" w:tplc="2B9C67D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74EF2F2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B79C5F60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6FC42E9C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8E7A6CDE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FA120F72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DF62312A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98CEA97E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F19476CE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5">
    <w:nsid w:val="3063096B"/>
    <w:multiLevelType w:val="hybridMultilevel"/>
    <w:tmpl w:val="FFFFFFFF"/>
    <w:lvl w:ilvl="0" w:tplc="87AE80A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5FF2313C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359A9E30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234A59EE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549EBD0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BA5A9280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D0F83EE0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673E1E36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51D01AB4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6">
    <w:nsid w:val="33C269C0"/>
    <w:multiLevelType w:val="hybridMultilevel"/>
    <w:tmpl w:val="FFFFFFFF"/>
    <w:lvl w:ilvl="0" w:tplc="22FA451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E4C4CC3C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B922E0D2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63342E7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734809B6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FE84C3FE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664CD3B2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E4845F6A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E9F4BD88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7">
    <w:nsid w:val="347A5ABE"/>
    <w:multiLevelType w:val="hybridMultilevel"/>
    <w:tmpl w:val="FFFFFFFF"/>
    <w:lvl w:ilvl="0" w:tplc="18340448">
      <w:start w:val="1"/>
      <w:numFmt w:val="bullet"/>
      <w:lvlText w:val="–"/>
      <w:lvlJc w:val="left"/>
      <w:pPr>
        <w:tabs>
          <w:tab w:val="num" w:pos="757"/>
        </w:tabs>
        <w:ind w:left="757" w:hanging="397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6CF5746"/>
    <w:multiLevelType w:val="hybridMultilevel"/>
    <w:tmpl w:val="FFFFFFFF"/>
    <w:lvl w:ilvl="0" w:tplc="3AE0FEA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29AD7E2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82849E4E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A678BA0E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587A9C58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580E71EE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521433A2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364EB046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00809B32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19">
    <w:nsid w:val="37EC2A10"/>
    <w:multiLevelType w:val="hybridMultilevel"/>
    <w:tmpl w:val="FFFFFFFF"/>
    <w:lvl w:ilvl="0" w:tplc="E938A49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3554581E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E8F8F88C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9AAC649A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FFB8E158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7F648F52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E3FA7F7C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460EE148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026C4C1A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0">
    <w:nsid w:val="3EE04A0F"/>
    <w:multiLevelType w:val="hybridMultilevel"/>
    <w:tmpl w:val="FFFFFFFF"/>
    <w:lvl w:ilvl="0" w:tplc="775CA7E6">
      <w:start w:val="12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78912D4"/>
    <w:multiLevelType w:val="hybridMultilevel"/>
    <w:tmpl w:val="FFFFFFFF"/>
    <w:lvl w:ilvl="0" w:tplc="49C8FB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plc="CBD64EA0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DA885166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0FDEF534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822448AC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725EDAA2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1B1ECE5E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680ABA9A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2CC86972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2">
    <w:nsid w:val="4B8A2D76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4C161C2F"/>
    <w:multiLevelType w:val="hybridMultilevel"/>
    <w:tmpl w:val="FFFFFFFF"/>
    <w:lvl w:ilvl="0" w:tplc="18340448">
      <w:start w:val="1"/>
      <w:numFmt w:val="bullet"/>
      <w:lvlText w:val="–"/>
      <w:lvlJc w:val="left"/>
      <w:pPr>
        <w:tabs>
          <w:tab w:val="num" w:pos="737"/>
        </w:tabs>
        <w:ind w:left="737" w:hanging="397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96415C3"/>
    <w:multiLevelType w:val="hybridMultilevel"/>
    <w:tmpl w:val="FFFFFFFF"/>
    <w:lvl w:ilvl="0" w:tplc="C4129D5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2C5C1D68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84CC0A54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9AD20188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2DBE4F0C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0BD2D418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3E688F34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23225914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DCE6FF7A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5">
    <w:nsid w:val="5E791B00"/>
    <w:multiLevelType w:val="hybridMultilevel"/>
    <w:tmpl w:val="FFFFFFFF"/>
    <w:lvl w:ilvl="0" w:tplc="7F6E041E">
      <w:start w:val="1"/>
      <w:numFmt w:val="decimal"/>
      <w:lvlText w:val="%1."/>
      <w:lvlJc w:val="left"/>
      <w:pPr>
        <w:tabs>
          <w:tab w:val="num" w:pos="-1040"/>
        </w:tabs>
        <w:ind w:left="1040" w:hanging="360"/>
      </w:pPr>
      <w:rPr>
        <w:rFonts w:ascii="Times New Roman" w:hAnsi="Times New Roman" w:cs="Times New Roman"/>
        <w:sz w:val="24"/>
        <w:szCs w:val="24"/>
      </w:rPr>
    </w:lvl>
    <w:lvl w:ilvl="1" w:tplc="6388E4E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BFE9FD4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82CEDD6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 w:tplc="C2944DFE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 w:tplc="A058F50C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 w:tplc="5E8EF43E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 w:tplc="9D16E47C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 w:tplc="F3F81004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6">
    <w:nsid w:val="5EDF6535"/>
    <w:multiLevelType w:val="hybridMultilevel"/>
    <w:tmpl w:val="FFFFFFFF"/>
    <w:lvl w:ilvl="0" w:tplc="8596430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8BC2FEA0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CFB87794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EFD6ADCA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8B78F438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C7AA7766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27D8EA10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28968982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D646D6DE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27">
    <w:nsid w:val="5F0D4AAD"/>
    <w:multiLevelType w:val="hybridMultilevel"/>
    <w:tmpl w:val="FFFFFFFF"/>
    <w:lvl w:ilvl="0" w:tplc="81287C48">
      <w:start w:val="3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938"/>
        </w:tabs>
        <w:ind w:left="938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28">
    <w:nsid w:val="664536AB"/>
    <w:multiLevelType w:val="hybridMultilevel"/>
    <w:tmpl w:val="FFFFFFFF"/>
    <w:lvl w:ilvl="0" w:tplc="300461F0">
      <w:start w:val="1"/>
      <w:numFmt w:val="bullet"/>
      <w:lvlText w:val="–"/>
      <w:lvlJc w:val="left"/>
      <w:pPr>
        <w:tabs>
          <w:tab w:val="num" w:pos="737"/>
        </w:tabs>
        <w:ind w:left="737" w:hanging="397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6EA7B2C"/>
    <w:multiLevelType w:val="hybridMultilevel"/>
    <w:tmpl w:val="FFFFFFFF"/>
    <w:lvl w:ilvl="0" w:tplc="800819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plc="E49487C6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3C2CC852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73DAE8A2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500A1556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C7FC88E6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57FCFA56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71986D1C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3BBAD810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30">
    <w:nsid w:val="68636079"/>
    <w:multiLevelType w:val="hybridMultilevel"/>
    <w:tmpl w:val="FFFFFFFF"/>
    <w:lvl w:ilvl="0" w:tplc="0419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2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40" w:hanging="180"/>
      </w:pPr>
      <w:rPr>
        <w:rFonts w:cs="Times New Roman"/>
      </w:rPr>
    </w:lvl>
  </w:abstractNum>
  <w:abstractNum w:abstractNumId="31">
    <w:nsid w:val="686B3058"/>
    <w:multiLevelType w:val="hybridMultilevel"/>
    <w:tmpl w:val="FFFFFFFF"/>
    <w:lvl w:ilvl="0" w:tplc="C456B65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4BCC4032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3836C648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4FFE4376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7EB2E228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BF768E04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A5DC89D4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F356DD48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99F6DCAC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32">
    <w:nsid w:val="69010B86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3">
    <w:nsid w:val="6AE64777"/>
    <w:multiLevelType w:val="hybridMultilevel"/>
    <w:tmpl w:val="FFFFFFFF"/>
    <w:lvl w:ilvl="0" w:tplc="0688055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E76E1D4C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 w:hint="default"/>
      </w:rPr>
    </w:lvl>
    <w:lvl w:ilvl="2" w:tplc="78303ADE">
      <w:start w:val="1"/>
      <w:numFmt w:val="bullet"/>
      <w:lvlText w:val="§"/>
      <w:lvlJc w:val="left"/>
      <w:pPr>
        <w:ind w:left="2160" w:hanging="360"/>
      </w:pPr>
      <w:rPr>
        <w:rFonts w:ascii="Wingdings" w:eastAsia="Times New Roman" w:hAnsi="Wingdings" w:hint="default"/>
      </w:rPr>
    </w:lvl>
    <w:lvl w:ilvl="3" w:tplc="E600127A">
      <w:start w:val="1"/>
      <w:numFmt w:val="bullet"/>
      <w:lvlText w:val="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480AFA3E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 w:hint="default"/>
      </w:rPr>
    </w:lvl>
    <w:lvl w:ilvl="5" w:tplc="D464B5E8">
      <w:start w:val="1"/>
      <w:numFmt w:val="bullet"/>
      <w:lvlText w:val="§"/>
      <w:lvlJc w:val="left"/>
      <w:pPr>
        <w:ind w:left="4320" w:hanging="360"/>
      </w:pPr>
      <w:rPr>
        <w:rFonts w:ascii="Wingdings" w:eastAsia="Times New Roman" w:hAnsi="Wingdings" w:hint="default"/>
      </w:rPr>
    </w:lvl>
    <w:lvl w:ilvl="6" w:tplc="1876AC92">
      <w:start w:val="1"/>
      <w:numFmt w:val="bullet"/>
      <w:lvlText w:val="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E9B8D5B4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 w:hint="default"/>
      </w:rPr>
    </w:lvl>
    <w:lvl w:ilvl="8" w:tplc="D758E6C0">
      <w:start w:val="1"/>
      <w:numFmt w:val="bullet"/>
      <w:lvlText w:val="§"/>
      <w:lvlJc w:val="left"/>
      <w:pPr>
        <w:ind w:left="6480" w:hanging="360"/>
      </w:pPr>
      <w:rPr>
        <w:rFonts w:ascii="Wingdings" w:eastAsia="Times New Roman" w:hAnsi="Wingdings" w:hint="default"/>
      </w:rPr>
    </w:lvl>
  </w:abstractNum>
  <w:abstractNum w:abstractNumId="34">
    <w:nsid w:val="6C39103E"/>
    <w:multiLevelType w:val="hybridMultilevel"/>
    <w:tmpl w:val="FFFFFFFF"/>
    <w:lvl w:ilvl="0" w:tplc="CB60CEF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F526AD4"/>
    <w:multiLevelType w:val="single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6">
    <w:nsid w:val="71F33EBB"/>
    <w:multiLevelType w:val="hybridMultilevel"/>
    <w:tmpl w:val="FFFFFFFF"/>
    <w:lvl w:ilvl="0" w:tplc="6C846A64">
      <w:start w:val="5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  <w:rPr>
        <w:rFonts w:cs="Times New Roman"/>
      </w:rPr>
    </w:lvl>
  </w:abstractNum>
  <w:abstractNum w:abstractNumId="37">
    <w:nsid w:val="79D06B1A"/>
    <w:multiLevelType w:val="hybridMultilevel"/>
    <w:tmpl w:val="FFFFFFFF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0"/>
  </w:num>
  <w:num w:numId="5">
    <w:abstractNumId w:val="36"/>
  </w:num>
  <w:num w:numId="6">
    <w:abstractNumId w:val="37"/>
  </w:num>
  <w:num w:numId="7">
    <w:abstractNumId w:val="1"/>
  </w:num>
  <w:num w:numId="8">
    <w:abstractNumId w:val="32"/>
  </w:num>
  <w:num w:numId="9">
    <w:abstractNumId w:val="35"/>
  </w:num>
  <w:num w:numId="10">
    <w:abstractNumId w:val="2"/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22"/>
  </w:num>
  <w:num w:numId="16">
    <w:abstractNumId w:val="8"/>
  </w:num>
  <w:num w:numId="17">
    <w:abstractNumId w:val="20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0"/>
  </w:num>
  <w:num w:numId="21">
    <w:abstractNumId w:val="10"/>
  </w:num>
  <w:num w:numId="22">
    <w:abstractNumId w:val="7"/>
  </w:num>
  <w:num w:numId="23">
    <w:abstractNumId w:val="18"/>
  </w:num>
  <w:num w:numId="24">
    <w:abstractNumId w:val="19"/>
  </w:num>
  <w:num w:numId="25">
    <w:abstractNumId w:val="21"/>
  </w:num>
  <w:num w:numId="26">
    <w:abstractNumId w:val="29"/>
  </w:num>
  <w:num w:numId="27">
    <w:abstractNumId w:val="14"/>
  </w:num>
  <w:num w:numId="28">
    <w:abstractNumId w:val="15"/>
  </w:num>
  <w:num w:numId="29">
    <w:abstractNumId w:val="3"/>
  </w:num>
  <w:num w:numId="30">
    <w:abstractNumId w:val="12"/>
  </w:num>
  <w:num w:numId="31">
    <w:abstractNumId w:val="9"/>
  </w:num>
  <w:num w:numId="32">
    <w:abstractNumId w:val="31"/>
  </w:num>
  <w:num w:numId="33">
    <w:abstractNumId w:val="11"/>
  </w:num>
  <w:num w:numId="34">
    <w:abstractNumId w:val="33"/>
  </w:num>
  <w:num w:numId="35">
    <w:abstractNumId w:val="16"/>
  </w:num>
  <w:num w:numId="36">
    <w:abstractNumId w:val="26"/>
  </w:num>
  <w:num w:numId="37">
    <w:abstractNumId w:val="34"/>
  </w:num>
  <w:num w:numId="38">
    <w:abstractNumId w:val="24"/>
  </w:num>
  <w:num w:numId="39">
    <w:abstractNumId w:val="25"/>
  </w:num>
  <w:num w:numId="40">
    <w:abstractNumId w:val="2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1238B"/>
    <w:rsid w:val="00003285"/>
    <w:rsid w:val="00007746"/>
    <w:rsid w:val="00013DA4"/>
    <w:rsid w:val="00017161"/>
    <w:rsid w:val="00017FDB"/>
    <w:rsid w:val="000242BC"/>
    <w:rsid w:val="00025A2D"/>
    <w:rsid w:val="000342D4"/>
    <w:rsid w:val="0003518B"/>
    <w:rsid w:val="00037825"/>
    <w:rsid w:val="00046DBE"/>
    <w:rsid w:val="00047DFB"/>
    <w:rsid w:val="00051416"/>
    <w:rsid w:val="000546F7"/>
    <w:rsid w:val="00056782"/>
    <w:rsid w:val="0005737D"/>
    <w:rsid w:val="000605CF"/>
    <w:rsid w:val="00062D17"/>
    <w:rsid w:val="00063D97"/>
    <w:rsid w:val="00064C1E"/>
    <w:rsid w:val="00065580"/>
    <w:rsid w:val="00065C74"/>
    <w:rsid w:val="0006629C"/>
    <w:rsid w:val="000723D1"/>
    <w:rsid w:val="000729AA"/>
    <w:rsid w:val="00073A02"/>
    <w:rsid w:val="00073AC5"/>
    <w:rsid w:val="00073C9F"/>
    <w:rsid w:val="00077279"/>
    <w:rsid w:val="00080A0E"/>
    <w:rsid w:val="000812E9"/>
    <w:rsid w:val="00081DE8"/>
    <w:rsid w:val="00081F69"/>
    <w:rsid w:val="00082D75"/>
    <w:rsid w:val="00084876"/>
    <w:rsid w:val="0009035F"/>
    <w:rsid w:val="00090E07"/>
    <w:rsid w:val="00096455"/>
    <w:rsid w:val="000969B1"/>
    <w:rsid w:val="000A1D0B"/>
    <w:rsid w:val="000A54FF"/>
    <w:rsid w:val="000A5CCA"/>
    <w:rsid w:val="000A7E62"/>
    <w:rsid w:val="000B0DC6"/>
    <w:rsid w:val="000B10DF"/>
    <w:rsid w:val="000B1B13"/>
    <w:rsid w:val="000B2B87"/>
    <w:rsid w:val="000B3020"/>
    <w:rsid w:val="000C0EA4"/>
    <w:rsid w:val="000C6815"/>
    <w:rsid w:val="000C6B01"/>
    <w:rsid w:val="000D3A77"/>
    <w:rsid w:val="000D71DD"/>
    <w:rsid w:val="000D72A4"/>
    <w:rsid w:val="000E1D25"/>
    <w:rsid w:val="000E6DCB"/>
    <w:rsid w:val="001016D0"/>
    <w:rsid w:val="001017E4"/>
    <w:rsid w:val="00107C5C"/>
    <w:rsid w:val="00110BE4"/>
    <w:rsid w:val="00116E66"/>
    <w:rsid w:val="0011748A"/>
    <w:rsid w:val="001304E7"/>
    <w:rsid w:val="00133F80"/>
    <w:rsid w:val="0013423E"/>
    <w:rsid w:val="00135443"/>
    <w:rsid w:val="0014054B"/>
    <w:rsid w:val="00142295"/>
    <w:rsid w:val="00142C30"/>
    <w:rsid w:val="00145E41"/>
    <w:rsid w:val="0014616B"/>
    <w:rsid w:val="00147886"/>
    <w:rsid w:val="0015281E"/>
    <w:rsid w:val="00157E56"/>
    <w:rsid w:val="001608C9"/>
    <w:rsid w:val="00171511"/>
    <w:rsid w:val="00171F9D"/>
    <w:rsid w:val="00174112"/>
    <w:rsid w:val="0017709E"/>
    <w:rsid w:val="00180357"/>
    <w:rsid w:val="00184280"/>
    <w:rsid w:val="00184BF6"/>
    <w:rsid w:val="00185693"/>
    <w:rsid w:val="00187C59"/>
    <w:rsid w:val="0019044F"/>
    <w:rsid w:val="00192747"/>
    <w:rsid w:val="00194DCC"/>
    <w:rsid w:val="00197937"/>
    <w:rsid w:val="001A2B73"/>
    <w:rsid w:val="001A64F0"/>
    <w:rsid w:val="001A6EE3"/>
    <w:rsid w:val="001A76E4"/>
    <w:rsid w:val="001B42D3"/>
    <w:rsid w:val="001B43B3"/>
    <w:rsid w:val="001B4D18"/>
    <w:rsid w:val="001B75EE"/>
    <w:rsid w:val="001C0B0A"/>
    <w:rsid w:val="001C1D4E"/>
    <w:rsid w:val="001C3818"/>
    <w:rsid w:val="001C4550"/>
    <w:rsid w:val="001C4B0D"/>
    <w:rsid w:val="001C5ABB"/>
    <w:rsid w:val="001D38D5"/>
    <w:rsid w:val="001D59E6"/>
    <w:rsid w:val="001D76EA"/>
    <w:rsid w:val="001E391D"/>
    <w:rsid w:val="001E4D2C"/>
    <w:rsid w:val="001E5E94"/>
    <w:rsid w:val="001F01FC"/>
    <w:rsid w:val="001F6551"/>
    <w:rsid w:val="00200201"/>
    <w:rsid w:val="002013F7"/>
    <w:rsid w:val="0020252E"/>
    <w:rsid w:val="00206D16"/>
    <w:rsid w:val="00212D19"/>
    <w:rsid w:val="00212E2E"/>
    <w:rsid w:val="00216A5C"/>
    <w:rsid w:val="002204D0"/>
    <w:rsid w:val="00221E9E"/>
    <w:rsid w:val="002233FA"/>
    <w:rsid w:val="00224027"/>
    <w:rsid w:val="00225EDF"/>
    <w:rsid w:val="002263C6"/>
    <w:rsid w:val="00227212"/>
    <w:rsid w:val="00230BFB"/>
    <w:rsid w:val="00235BAE"/>
    <w:rsid w:val="0024143F"/>
    <w:rsid w:val="00245995"/>
    <w:rsid w:val="0024738D"/>
    <w:rsid w:val="00253CEE"/>
    <w:rsid w:val="002619CF"/>
    <w:rsid w:val="00263D6A"/>
    <w:rsid w:val="0026531D"/>
    <w:rsid w:val="00265634"/>
    <w:rsid w:val="00266CA6"/>
    <w:rsid w:val="0026768F"/>
    <w:rsid w:val="00270DC9"/>
    <w:rsid w:val="0027306A"/>
    <w:rsid w:val="00274361"/>
    <w:rsid w:val="0027512B"/>
    <w:rsid w:val="00275857"/>
    <w:rsid w:val="00277356"/>
    <w:rsid w:val="00277954"/>
    <w:rsid w:val="00281D07"/>
    <w:rsid w:val="00282528"/>
    <w:rsid w:val="00291884"/>
    <w:rsid w:val="002927D8"/>
    <w:rsid w:val="00292A35"/>
    <w:rsid w:val="00294441"/>
    <w:rsid w:val="002A094D"/>
    <w:rsid w:val="002A2529"/>
    <w:rsid w:val="002A406B"/>
    <w:rsid w:val="002A652A"/>
    <w:rsid w:val="002A7210"/>
    <w:rsid w:val="002B0EA9"/>
    <w:rsid w:val="002B1618"/>
    <w:rsid w:val="002C01AA"/>
    <w:rsid w:val="002C01B4"/>
    <w:rsid w:val="002C2482"/>
    <w:rsid w:val="002C509C"/>
    <w:rsid w:val="002D160F"/>
    <w:rsid w:val="002D233B"/>
    <w:rsid w:val="002D5746"/>
    <w:rsid w:val="002D72F3"/>
    <w:rsid w:val="002E6008"/>
    <w:rsid w:val="002E6D25"/>
    <w:rsid w:val="002E72DA"/>
    <w:rsid w:val="00301750"/>
    <w:rsid w:val="00302A4C"/>
    <w:rsid w:val="003055E3"/>
    <w:rsid w:val="00311AB1"/>
    <w:rsid w:val="00311DB4"/>
    <w:rsid w:val="003120F5"/>
    <w:rsid w:val="00314886"/>
    <w:rsid w:val="00315A52"/>
    <w:rsid w:val="00320225"/>
    <w:rsid w:val="00320E35"/>
    <w:rsid w:val="003213F6"/>
    <w:rsid w:val="0033049F"/>
    <w:rsid w:val="00333F78"/>
    <w:rsid w:val="003345D1"/>
    <w:rsid w:val="00337B76"/>
    <w:rsid w:val="003411E8"/>
    <w:rsid w:val="003440E1"/>
    <w:rsid w:val="003453B7"/>
    <w:rsid w:val="003475B6"/>
    <w:rsid w:val="00354A27"/>
    <w:rsid w:val="00355C8D"/>
    <w:rsid w:val="00356E95"/>
    <w:rsid w:val="003705A5"/>
    <w:rsid w:val="0037594A"/>
    <w:rsid w:val="00376D08"/>
    <w:rsid w:val="00376D71"/>
    <w:rsid w:val="003777FF"/>
    <w:rsid w:val="00377F7E"/>
    <w:rsid w:val="003827EC"/>
    <w:rsid w:val="00384C99"/>
    <w:rsid w:val="00385A67"/>
    <w:rsid w:val="00390732"/>
    <w:rsid w:val="00390DA1"/>
    <w:rsid w:val="0039428D"/>
    <w:rsid w:val="00395A70"/>
    <w:rsid w:val="00396EB2"/>
    <w:rsid w:val="003976C6"/>
    <w:rsid w:val="00397789"/>
    <w:rsid w:val="003A3A01"/>
    <w:rsid w:val="003B363C"/>
    <w:rsid w:val="003B41F7"/>
    <w:rsid w:val="003D0B01"/>
    <w:rsid w:val="003D128C"/>
    <w:rsid w:val="003D5EFD"/>
    <w:rsid w:val="003D5F8C"/>
    <w:rsid w:val="003D79AF"/>
    <w:rsid w:val="003E46BC"/>
    <w:rsid w:val="003E6E50"/>
    <w:rsid w:val="003E7B42"/>
    <w:rsid w:val="003F5EF8"/>
    <w:rsid w:val="003F6BFE"/>
    <w:rsid w:val="00400006"/>
    <w:rsid w:val="0040281C"/>
    <w:rsid w:val="004054AC"/>
    <w:rsid w:val="00407F34"/>
    <w:rsid w:val="00412BD6"/>
    <w:rsid w:val="00412E99"/>
    <w:rsid w:val="00413BE1"/>
    <w:rsid w:val="0041723C"/>
    <w:rsid w:val="00424577"/>
    <w:rsid w:val="004263B6"/>
    <w:rsid w:val="0043083E"/>
    <w:rsid w:val="0043331E"/>
    <w:rsid w:val="00440DD0"/>
    <w:rsid w:val="0044220B"/>
    <w:rsid w:val="00442941"/>
    <w:rsid w:val="00443C29"/>
    <w:rsid w:val="00457C64"/>
    <w:rsid w:val="00461E0E"/>
    <w:rsid w:val="00465639"/>
    <w:rsid w:val="0047306C"/>
    <w:rsid w:val="004808FC"/>
    <w:rsid w:val="00491801"/>
    <w:rsid w:val="004921E3"/>
    <w:rsid w:val="00492303"/>
    <w:rsid w:val="0049266D"/>
    <w:rsid w:val="00493C5D"/>
    <w:rsid w:val="00494848"/>
    <w:rsid w:val="00497B45"/>
    <w:rsid w:val="004A09DC"/>
    <w:rsid w:val="004A1E10"/>
    <w:rsid w:val="004A6ECD"/>
    <w:rsid w:val="004A750D"/>
    <w:rsid w:val="004A7FBE"/>
    <w:rsid w:val="004B694B"/>
    <w:rsid w:val="004C39E7"/>
    <w:rsid w:val="004C3DB8"/>
    <w:rsid w:val="004C637F"/>
    <w:rsid w:val="004D5057"/>
    <w:rsid w:val="004D6AE3"/>
    <w:rsid w:val="004D6CF2"/>
    <w:rsid w:val="004D6DEA"/>
    <w:rsid w:val="004E1920"/>
    <w:rsid w:val="004E4556"/>
    <w:rsid w:val="004E496D"/>
    <w:rsid w:val="004F455D"/>
    <w:rsid w:val="005027C0"/>
    <w:rsid w:val="00503127"/>
    <w:rsid w:val="005037C2"/>
    <w:rsid w:val="0050670C"/>
    <w:rsid w:val="0051363E"/>
    <w:rsid w:val="00514116"/>
    <w:rsid w:val="00524111"/>
    <w:rsid w:val="00524A06"/>
    <w:rsid w:val="00530606"/>
    <w:rsid w:val="00531F0C"/>
    <w:rsid w:val="00533752"/>
    <w:rsid w:val="00535276"/>
    <w:rsid w:val="00542F09"/>
    <w:rsid w:val="00544984"/>
    <w:rsid w:val="00545637"/>
    <w:rsid w:val="00554974"/>
    <w:rsid w:val="00554993"/>
    <w:rsid w:val="00555052"/>
    <w:rsid w:val="00556B79"/>
    <w:rsid w:val="0056544F"/>
    <w:rsid w:val="0056754D"/>
    <w:rsid w:val="005741D7"/>
    <w:rsid w:val="0057740F"/>
    <w:rsid w:val="00577B9E"/>
    <w:rsid w:val="0058356B"/>
    <w:rsid w:val="0059039F"/>
    <w:rsid w:val="00591844"/>
    <w:rsid w:val="00593162"/>
    <w:rsid w:val="00595875"/>
    <w:rsid w:val="005A69A0"/>
    <w:rsid w:val="005B11D5"/>
    <w:rsid w:val="005B2D54"/>
    <w:rsid w:val="005B3866"/>
    <w:rsid w:val="005B3C86"/>
    <w:rsid w:val="005B450C"/>
    <w:rsid w:val="005B497A"/>
    <w:rsid w:val="005B4CD0"/>
    <w:rsid w:val="005B4F59"/>
    <w:rsid w:val="005B670F"/>
    <w:rsid w:val="005C16EC"/>
    <w:rsid w:val="005C2BAC"/>
    <w:rsid w:val="005C694D"/>
    <w:rsid w:val="005D3473"/>
    <w:rsid w:val="005D3814"/>
    <w:rsid w:val="005D3B21"/>
    <w:rsid w:val="005D4968"/>
    <w:rsid w:val="005D7505"/>
    <w:rsid w:val="005E0550"/>
    <w:rsid w:val="005E16C7"/>
    <w:rsid w:val="005E5860"/>
    <w:rsid w:val="005E60E6"/>
    <w:rsid w:val="005E6839"/>
    <w:rsid w:val="005F050E"/>
    <w:rsid w:val="005F6A4F"/>
    <w:rsid w:val="00602AFA"/>
    <w:rsid w:val="0060317F"/>
    <w:rsid w:val="006063CA"/>
    <w:rsid w:val="006070DB"/>
    <w:rsid w:val="00607966"/>
    <w:rsid w:val="0061238B"/>
    <w:rsid w:val="00614F58"/>
    <w:rsid w:val="00614FD0"/>
    <w:rsid w:val="00615462"/>
    <w:rsid w:val="00621259"/>
    <w:rsid w:val="00631B25"/>
    <w:rsid w:val="0063217C"/>
    <w:rsid w:val="006372FD"/>
    <w:rsid w:val="00640AAC"/>
    <w:rsid w:val="00641722"/>
    <w:rsid w:val="00643AE5"/>
    <w:rsid w:val="0064501B"/>
    <w:rsid w:val="00645DAB"/>
    <w:rsid w:val="00646ED4"/>
    <w:rsid w:val="0065302C"/>
    <w:rsid w:val="00654613"/>
    <w:rsid w:val="00654AF3"/>
    <w:rsid w:val="006557D6"/>
    <w:rsid w:val="00664020"/>
    <w:rsid w:val="00670EAD"/>
    <w:rsid w:val="00671861"/>
    <w:rsid w:val="0067316B"/>
    <w:rsid w:val="00673742"/>
    <w:rsid w:val="00674BEE"/>
    <w:rsid w:val="006762CB"/>
    <w:rsid w:val="00683DF1"/>
    <w:rsid w:val="0069101B"/>
    <w:rsid w:val="006A3350"/>
    <w:rsid w:val="006A3637"/>
    <w:rsid w:val="006A4AF3"/>
    <w:rsid w:val="006A573B"/>
    <w:rsid w:val="006B00FF"/>
    <w:rsid w:val="006B1648"/>
    <w:rsid w:val="006B745E"/>
    <w:rsid w:val="006C2206"/>
    <w:rsid w:val="006C3E4F"/>
    <w:rsid w:val="006D40D7"/>
    <w:rsid w:val="006D6140"/>
    <w:rsid w:val="006E42F7"/>
    <w:rsid w:val="006E439D"/>
    <w:rsid w:val="006E55E0"/>
    <w:rsid w:val="006E58EC"/>
    <w:rsid w:val="006E6EA7"/>
    <w:rsid w:val="006E7CFA"/>
    <w:rsid w:val="006F22FF"/>
    <w:rsid w:val="006F7F6F"/>
    <w:rsid w:val="0070128E"/>
    <w:rsid w:val="00702358"/>
    <w:rsid w:val="00704D4E"/>
    <w:rsid w:val="00705DC1"/>
    <w:rsid w:val="00707F3E"/>
    <w:rsid w:val="00714A5E"/>
    <w:rsid w:val="00715976"/>
    <w:rsid w:val="00720405"/>
    <w:rsid w:val="007266C3"/>
    <w:rsid w:val="007370FC"/>
    <w:rsid w:val="0074395A"/>
    <w:rsid w:val="007458C7"/>
    <w:rsid w:val="007478EC"/>
    <w:rsid w:val="00751F1E"/>
    <w:rsid w:val="0075756A"/>
    <w:rsid w:val="00760E6A"/>
    <w:rsid w:val="00761C40"/>
    <w:rsid w:val="007621E4"/>
    <w:rsid w:val="00773FAE"/>
    <w:rsid w:val="0077663F"/>
    <w:rsid w:val="00781A97"/>
    <w:rsid w:val="00791695"/>
    <w:rsid w:val="007921CF"/>
    <w:rsid w:val="00792B3E"/>
    <w:rsid w:val="00793EE5"/>
    <w:rsid w:val="0079624F"/>
    <w:rsid w:val="00797247"/>
    <w:rsid w:val="007A28B4"/>
    <w:rsid w:val="007A2A71"/>
    <w:rsid w:val="007A35A1"/>
    <w:rsid w:val="007A5CCB"/>
    <w:rsid w:val="007A6F4A"/>
    <w:rsid w:val="007A76CC"/>
    <w:rsid w:val="007B0366"/>
    <w:rsid w:val="007B1630"/>
    <w:rsid w:val="007B75E6"/>
    <w:rsid w:val="007B767E"/>
    <w:rsid w:val="007C14D8"/>
    <w:rsid w:val="007C3BB2"/>
    <w:rsid w:val="007D1681"/>
    <w:rsid w:val="007D18F2"/>
    <w:rsid w:val="007D539D"/>
    <w:rsid w:val="007E0EB0"/>
    <w:rsid w:val="007E2813"/>
    <w:rsid w:val="007E3795"/>
    <w:rsid w:val="007F0D1E"/>
    <w:rsid w:val="00804CCA"/>
    <w:rsid w:val="00805FC7"/>
    <w:rsid w:val="008076FE"/>
    <w:rsid w:val="008079C1"/>
    <w:rsid w:val="00807B33"/>
    <w:rsid w:val="00807F4F"/>
    <w:rsid w:val="008114A6"/>
    <w:rsid w:val="00814870"/>
    <w:rsid w:val="00816F94"/>
    <w:rsid w:val="00820621"/>
    <w:rsid w:val="0083217F"/>
    <w:rsid w:val="00832531"/>
    <w:rsid w:val="008420F8"/>
    <w:rsid w:val="00844589"/>
    <w:rsid w:val="00847E75"/>
    <w:rsid w:val="00850D4B"/>
    <w:rsid w:val="00853CB2"/>
    <w:rsid w:val="00871F96"/>
    <w:rsid w:val="00873B00"/>
    <w:rsid w:val="008743EA"/>
    <w:rsid w:val="00880773"/>
    <w:rsid w:val="00881354"/>
    <w:rsid w:val="008825CA"/>
    <w:rsid w:val="00882FE8"/>
    <w:rsid w:val="008837ED"/>
    <w:rsid w:val="00884BA9"/>
    <w:rsid w:val="00885945"/>
    <w:rsid w:val="00890E29"/>
    <w:rsid w:val="008944F3"/>
    <w:rsid w:val="008A3017"/>
    <w:rsid w:val="008A3019"/>
    <w:rsid w:val="008B3953"/>
    <w:rsid w:val="008B3FB6"/>
    <w:rsid w:val="008B4DBE"/>
    <w:rsid w:val="008B51A5"/>
    <w:rsid w:val="008B541A"/>
    <w:rsid w:val="008C0AFF"/>
    <w:rsid w:val="008C29FA"/>
    <w:rsid w:val="008C302E"/>
    <w:rsid w:val="008C40E1"/>
    <w:rsid w:val="008C798B"/>
    <w:rsid w:val="008D57D1"/>
    <w:rsid w:val="008E6B89"/>
    <w:rsid w:val="008F3C9B"/>
    <w:rsid w:val="00905AA6"/>
    <w:rsid w:val="009125A1"/>
    <w:rsid w:val="009125F2"/>
    <w:rsid w:val="00915298"/>
    <w:rsid w:val="009208A4"/>
    <w:rsid w:val="00920D6A"/>
    <w:rsid w:val="009225E6"/>
    <w:rsid w:val="00923C0B"/>
    <w:rsid w:val="009274D9"/>
    <w:rsid w:val="00936590"/>
    <w:rsid w:val="00944D00"/>
    <w:rsid w:val="00946824"/>
    <w:rsid w:val="00947161"/>
    <w:rsid w:val="00947C89"/>
    <w:rsid w:val="00947F76"/>
    <w:rsid w:val="00954665"/>
    <w:rsid w:val="0096173C"/>
    <w:rsid w:val="0097230F"/>
    <w:rsid w:val="0097272B"/>
    <w:rsid w:val="00972BB4"/>
    <w:rsid w:val="00973D93"/>
    <w:rsid w:val="00976D50"/>
    <w:rsid w:val="009810C6"/>
    <w:rsid w:val="009832F8"/>
    <w:rsid w:val="00997B49"/>
    <w:rsid w:val="009A1043"/>
    <w:rsid w:val="009A2239"/>
    <w:rsid w:val="009A4A68"/>
    <w:rsid w:val="009A61EE"/>
    <w:rsid w:val="009B0505"/>
    <w:rsid w:val="009B1299"/>
    <w:rsid w:val="009B2A22"/>
    <w:rsid w:val="009B5086"/>
    <w:rsid w:val="009B61C0"/>
    <w:rsid w:val="009C13B3"/>
    <w:rsid w:val="009C2746"/>
    <w:rsid w:val="009C2960"/>
    <w:rsid w:val="009C4916"/>
    <w:rsid w:val="009C5E75"/>
    <w:rsid w:val="009C64E7"/>
    <w:rsid w:val="009D0AF4"/>
    <w:rsid w:val="009D0C6E"/>
    <w:rsid w:val="009D1001"/>
    <w:rsid w:val="009D46F5"/>
    <w:rsid w:val="009D4DC0"/>
    <w:rsid w:val="009D6460"/>
    <w:rsid w:val="009E4A37"/>
    <w:rsid w:val="009E62C4"/>
    <w:rsid w:val="009E6333"/>
    <w:rsid w:val="009F000A"/>
    <w:rsid w:val="009F1D21"/>
    <w:rsid w:val="009F4A4A"/>
    <w:rsid w:val="00A046C6"/>
    <w:rsid w:val="00A0538E"/>
    <w:rsid w:val="00A0576F"/>
    <w:rsid w:val="00A057DE"/>
    <w:rsid w:val="00A06919"/>
    <w:rsid w:val="00A07EA9"/>
    <w:rsid w:val="00A10973"/>
    <w:rsid w:val="00A17765"/>
    <w:rsid w:val="00A22FE3"/>
    <w:rsid w:val="00A2718B"/>
    <w:rsid w:val="00A34178"/>
    <w:rsid w:val="00A345DF"/>
    <w:rsid w:val="00A355F0"/>
    <w:rsid w:val="00A35712"/>
    <w:rsid w:val="00A36F49"/>
    <w:rsid w:val="00A42F84"/>
    <w:rsid w:val="00A432E5"/>
    <w:rsid w:val="00A47D66"/>
    <w:rsid w:val="00A47FC9"/>
    <w:rsid w:val="00A52FDF"/>
    <w:rsid w:val="00A54E88"/>
    <w:rsid w:val="00A550E9"/>
    <w:rsid w:val="00A559A7"/>
    <w:rsid w:val="00A638A1"/>
    <w:rsid w:val="00A65E36"/>
    <w:rsid w:val="00A67CC8"/>
    <w:rsid w:val="00A700E4"/>
    <w:rsid w:val="00A70DEE"/>
    <w:rsid w:val="00A7400C"/>
    <w:rsid w:val="00A744E5"/>
    <w:rsid w:val="00A74647"/>
    <w:rsid w:val="00A74715"/>
    <w:rsid w:val="00A76944"/>
    <w:rsid w:val="00A80D18"/>
    <w:rsid w:val="00A8138E"/>
    <w:rsid w:val="00A86C9D"/>
    <w:rsid w:val="00A90D3A"/>
    <w:rsid w:val="00A9259B"/>
    <w:rsid w:val="00A94A6A"/>
    <w:rsid w:val="00AA0353"/>
    <w:rsid w:val="00AA3E81"/>
    <w:rsid w:val="00AA3EBF"/>
    <w:rsid w:val="00AA68CB"/>
    <w:rsid w:val="00AB4353"/>
    <w:rsid w:val="00AB49CA"/>
    <w:rsid w:val="00AB5FEA"/>
    <w:rsid w:val="00AB73A2"/>
    <w:rsid w:val="00AC2808"/>
    <w:rsid w:val="00AC7983"/>
    <w:rsid w:val="00AD1298"/>
    <w:rsid w:val="00AD48A3"/>
    <w:rsid w:val="00AD7F41"/>
    <w:rsid w:val="00AE2784"/>
    <w:rsid w:val="00AE6752"/>
    <w:rsid w:val="00AF4646"/>
    <w:rsid w:val="00AF74EC"/>
    <w:rsid w:val="00AF7B43"/>
    <w:rsid w:val="00B01EB0"/>
    <w:rsid w:val="00B05B34"/>
    <w:rsid w:val="00B05ED2"/>
    <w:rsid w:val="00B16F90"/>
    <w:rsid w:val="00B17BEB"/>
    <w:rsid w:val="00B3271F"/>
    <w:rsid w:val="00B32908"/>
    <w:rsid w:val="00B36F1A"/>
    <w:rsid w:val="00B46524"/>
    <w:rsid w:val="00B51AB2"/>
    <w:rsid w:val="00B531E8"/>
    <w:rsid w:val="00B534D6"/>
    <w:rsid w:val="00B53D91"/>
    <w:rsid w:val="00B615DC"/>
    <w:rsid w:val="00B6303F"/>
    <w:rsid w:val="00B63334"/>
    <w:rsid w:val="00B6523D"/>
    <w:rsid w:val="00B65A83"/>
    <w:rsid w:val="00B664C9"/>
    <w:rsid w:val="00B720CE"/>
    <w:rsid w:val="00B72461"/>
    <w:rsid w:val="00B84B79"/>
    <w:rsid w:val="00B866E6"/>
    <w:rsid w:val="00B86DB8"/>
    <w:rsid w:val="00B87CDA"/>
    <w:rsid w:val="00B90B80"/>
    <w:rsid w:val="00B92DB2"/>
    <w:rsid w:val="00B938B7"/>
    <w:rsid w:val="00B9390D"/>
    <w:rsid w:val="00B93F36"/>
    <w:rsid w:val="00B95014"/>
    <w:rsid w:val="00BA6773"/>
    <w:rsid w:val="00BA7370"/>
    <w:rsid w:val="00BB0C47"/>
    <w:rsid w:val="00BB65B6"/>
    <w:rsid w:val="00BC382E"/>
    <w:rsid w:val="00BC4384"/>
    <w:rsid w:val="00BC47B4"/>
    <w:rsid w:val="00BC7A6C"/>
    <w:rsid w:val="00BC7C5E"/>
    <w:rsid w:val="00BC7C75"/>
    <w:rsid w:val="00BD219A"/>
    <w:rsid w:val="00BD5126"/>
    <w:rsid w:val="00BD5421"/>
    <w:rsid w:val="00BD7F58"/>
    <w:rsid w:val="00BF7EFA"/>
    <w:rsid w:val="00C005F7"/>
    <w:rsid w:val="00C040D8"/>
    <w:rsid w:val="00C0603C"/>
    <w:rsid w:val="00C06454"/>
    <w:rsid w:val="00C0670D"/>
    <w:rsid w:val="00C10F6B"/>
    <w:rsid w:val="00C11B5A"/>
    <w:rsid w:val="00C13DDA"/>
    <w:rsid w:val="00C165B1"/>
    <w:rsid w:val="00C23DDA"/>
    <w:rsid w:val="00C33A7D"/>
    <w:rsid w:val="00C36068"/>
    <w:rsid w:val="00C415E2"/>
    <w:rsid w:val="00C46133"/>
    <w:rsid w:val="00C47AAC"/>
    <w:rsid w:val="00C50CCC"/>
    <w:rsid w:val="00C51F58"/>
    <w:rsid w:val="00C5356E"/>
    <w:rsid w:val="00C574EC"/>
    <w:rsid w:val="00C5794B"/>
    <w:rsid w:val="00C6006C"/>
    <w:rsid w:val="00C60BDA"/>
    <w:rsid w:val="00C61168"/>
    <w:rsid w:val="00C6352E"/>
    <w:rsid w:val="00C650AD"/>
    <w:rsid w:val="00C6540D"/>
    <w:rsid w:val="00C66B21"/>
    <w:rsid w:val="00C717F7"/>
    <w:rsid w:val="00C746EC"/>
    <w:rsid w:val="00C76191"/>
    <w:rsid w:val="00C863E7"/>
    <w:rsid w:val="00C8672B"/>
    <w:rsid w:val="00C86C88"/>
    <w:rsid w:val="00C905F8"/>
    <w:rsid w:val="00C929B0"/>
    <w:rsid w:val="00C945CA"/>
    <w:rsid w:val="00C9714E"/>
    <w:rsid w:val="00CA06F7"/>
    <w:rsid w:val="00CA5F5B"/>
    <w:rsid w:val="00CB07B9"/>
    <w:rsid w:val="00CB40BA"/>
    <w:rsid w:val="00CB5512"/>
    <w:rsid w:val="00CB5F08"/>
    <w:rsid w:val="00CB63D5"/>
    <w:rsid w:val="00CB7CEF"/>
    <w:rsid w:val="00CC0A63"/>
    <w:rsid w:val="00CC0BED"/>
    <w:rsid w:val="00CC6EA7"/>
    <w:rsid w:val="00CC7602"/>
    <w:rsid w:val="00CD03C5"/>
    <w:rsid w:val="00CD1B0B"/>
    <w:rsid w:val="00CD57E7"/>
    <w:rsid w:val="00CF23D7"/>
    <w:rsid w:val="00CF2E37"/>
    <w:rsid w:val="00CF541C"/>
    <w:rsid w:val="00CF5AB5"/>
    <w:rsid w:val="00D06591"/>
    <w:rsid w:val="00D138A9"/>
    <w:rsid w:val="00D168F8"/>
    <w:rsid w:val="00D207FF"/>
    <w:rsid w:val="00D32FE0"/>
    <w:rsid w:val="00D33283"/>
    <w:rsid w:val="00D409D2"/>
    <w:rsid w:val="00D51E9E"/>
    <w:rsid w:val="00D5215C"/>
    <w:rsid w:val="00D54BB8"/>
    <w:rsid w:val="00D54F66"/>
    <w:rsid w:val="00D56442"/>
    <w:rsid w:val="00D5732D"/>
    <w:rsid w:val="00D60169"/>
    <w:rsid w:val="00D656FC"/>
    <w:rsid w:val="00D757D5"/>
    <w:rsid w:val="00D77877"/>
    <w:rsid w:val="00D82B39"/>
    <w:rsid w:val="00D92AFF"/>
    <w:rsid w:val="00DA0427"/>
    <w:rsid w:val="00DA194F"/>
    <w:rsid w:val="00DA5782"/>
    <w:rsid w:val="00DB036B"/>
    <w:rsid w:val="00DB1448"/>
    <w:rsid w:val="00DB2007"/>
    <w:rsid w:val="00DB29BB"/>
    <w:rsid w:val="00DB2BBF"/>
    <w:rsid w:val="00DB4BCB"/>
    <w:rsid w:val="00DB54BE"/>
    <w:rsid w:val="00DB57BA"/>
    <w:rsid w:val="00DB625B"/>
    <w:rsid w:val="00DC0F48"/>
    <w:rsid w:val="00DC0F63"/>
    <w:rsid w:val="00DC190F"/>
    <w:rsid w:val="00DD01E6"/>
    <w:rsid w:val="00DD0B33"/>
    <w:rsid w:val="00DD2254"/>
    <w:rsid w:val="00DD2F0B"/>
    <w:rsid w:val="00DE3631"/>
    <w:rsid w:val="00DE3E8A"/>
    <w:rsid w:val="00DE4CFD"/>
    <w:rsid w:val="00DF08B6"/>
    <w:rsid w:val="00DF371E"/>
    <w:rsid w:val="00DF4FED"/>
    <w:rsid w:val="00DF6DA4"/>
    <w:rsid w:val="00E015F0"/>
    <w:rsid w:val="00E021E5"/>
    <w:rsid w:val="00E058AE"/>
    <w:rsid w:val="00E0736A"/>
    <w:rsid w:val="00E11C11"/>
    <w:rsid w:val="00E1385C"/>
    <w:rsid w:val="00E14833"/>
    <w:rsid w:val="00E14ED7"/>
    <w:rsid w:val="00E17B95"/>
    <w:rsid w:val="00E313A0"/>
    <w:rsid w:val="00E41C7C"/>
    <w:rsid w:val="00E45AA0"/>
    <w:rsid w:val="00E46DF2"/>
    <w:rsid w:val="00E474BF"/>
    <w:rsid w:val="00E51839"/>
    <w:rsid w:val="00E519EF"/>
    <w:rsid w:val="00E53972"/>
    <w:rsid w:val="00E53CD8"/>
    <w:rsid w:val="00E559EC"/>
    <w:rsid w:val="00E56FDA"/>
    <w:rsid w:val="00E572BF"/>
    <w:rsid w:val="00E57E19"/>
    <w:rsid w:val="00E60751"/>
    <w:rsid w:val="00E61A78"/>
    <w:rsid w:val="00E626EF"/>
    <w:rsid w:val="00E6313F"/>
    <w:rsid w:val="00E72093"/>
    <w:rsid w:val="00E76FBC"/>
    <w:rsid w:val="00E815C2"/>
    <w:rsid w:val="00E833F4"/>
    <w:rsid w:val="00E87DEF"/>
    <w:rsid w:val="00E94F87"/>
    <w:rsid w:val="00E95622"/>
    <w:rsid w:val="00E96681"/>
    <w:rsid w:val="00EA1CEE"/>
    <w:rsid w:val="00EA4E45"/>
    <w:rsid w:val="00EB0598"/>
    <w:rsid w:val="00EB3A66"/>
    <w:rsid w:val="00EB3E97"/>
    <w:rsid w:val="00EB7BF5"/>
    <w:rsid w:val="00EC0D2A"/>
    <w:rsid w:val="00EC1EF6"/>
    <w:rsid w:val="00EC2F19"/>
    <w:rsid w:val="00EC61D6"/>
    <w:rsid w:val="00ED0E48"/>
    <w:rsid w:val="00ED3E1B"/>
    <w:rsid w:val="00EE0B73"/>
    <w:rsid w:val="00EE2413"/>
    <w:rsid w:val="00EE534B"/>
    <w:rsid w:val="00EF3B9B"/>
    <w:rsid w:val="00F0069F"/>
    <w:rsid w:val="00F00A0A"/>
    <w:rsid w:val="00F0514C"/>
    <w:rsid w:val="00F17C60"/>
    <w:rsid w:val="00F17DD7"/>
    <w:rsid w:val="00F23A36"/>
    <w:rsid w:val="00F23A96"/>
    <w:rsid w:val="00F25974"/>
    <w:rsid w:val="00F3345E"/>
    <w:rsid w:val="00F37AD6"/>
    <w:rsid w:val="00F40356"/>
    <w:rsid w:val="00F410A1"/>
    <w:rsid w:val="00F416B8"/>
    <w:rsid w:val="00F50856"/>
    <w:rsid w:val="00F50E53"/>
    <w:rsid w:val="00F512BA"/>
    <w:rsid w:val="00F52E8D"/>
    <w:rsid w:val="00F53176"/>
    <w:rsid w:val="00F5426E"/>
    <w:rsid w:val="00F542D1"/>
    <w:rsid w:val="00F560EC"/>
    <w:rsid w:val="00F56FC9"/>
    <w:rsid w:val="00F65444"/>
    <w:rsid w:val="00F6614C"/>
    <w:rsid w:val="00F70DA1"/>
    <w:rsid w:val="00F728FC"/>
    <w:rsid w:val="00F73671"/>
    <w:rsid w:val="00F76B4A"/>
    <w:rsid w:val="00F76E37"/>
    <w:rsid w:val="00F833F4"/>
    <w:rsid w:val="00F845A2"/>
    <w:rsid w:val="00F86B98"/>
    <w:rsid w:val="00FA10DD"/>
    <w:rsid w:val="00FA110D"/>
    <w:rsid w:val="00FA2493"/>
    <w:rsid w:val="00FA31D4"/>
    <w:rsid w:val="00FA53EC"/>
    <w:rsid w:val="00FA7E55"/>
    <w:rsid w:val="00FB1B0C"/>
    <w:rsid w:val="00FB4AB7"/>
    <w:rsid w:val="00FB4BCF"/>
    <w:rsid w:val="00FB609B"/>
    <w:rsid w:val="00FB6E08"/>
    <w:rsid w:val="00FC047F"/>
    <w:rsid w:val="00FC314C"/>
    <w:rsid w:val="00FC45FF"/>
    <w:rsid w:val="00FC53B9"/>
    <w:rsid w:val="00FC5880"/>
    <w:rsid w:val="00FC610B"/>
    <w:rsid w:val="00FD2825"/>
    <w:rsid w:val="00FD4237"/>
    <w:rsid w:val="00FE177E"/>
    <w:rsid w:val="00FE264E"/>
    <w:rsid w:val="00FE5C6D"/>
    <w:rsid w:val="00FE6454"/>
    <w:rsid w:val="00FE652B"/>
    <w:rsid w:val="00FF1F03"/>
    <w:rsid w:val="00FF4917"/>
    <w:rsid w:val="00FF6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534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047DF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9"/>
    <w:qFormat/>
    <w:rsid w:val="00047D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47DFB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047DFB"/>
    <w:rPr>
      <w:rFonts w:ascii="Arial" w:hAnsi="Arial" w:cs="Times New Roman"/>
      <w:b/>
      <w:sz w:val="26"/>
      <w:lang w:eastAsia="ru-RU"/>
    </w:rPr>
  </w:style>
  <w:style w:type="character" w:customStyle="1" w:styleId="a3">
    <w:name w:val="Подпись к таблице_"/>
    <w:link w:val="a4"/>
    <w:uiPriority w:val="99"/>
    <w:locked/>
    <w:rsid w:val="00047DFB"/>
    <w:rPr>
      <w:sz w:val="28"/>
      <w:shd w:val="clear" w:color="auto" w:fill="FFFFFF"/>
    </w:rPr>
  </w:style>
  <w:style w:type="paragraph" w:styleId="a5">
    <w:name w:val="Body Text"/>
    <w:basedOn w:val="a"/>
    <w:link w:val="a6"/>
    <w:uiPriority w:val="99"/>
    <w:semiHidden/>
    <w:rsid w:val="00EE534B"/>
    <w:pPr>
      <w:jc w:val="both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EE534B"/>
    <w:rPr>
      <w:rFonts w:ascii="Times New Roman" w:hAnsi="Times New Roman" w:cs="Times New Roman"/>
      <w:sz w:val="24"/>
      <w:lang w:eastAsia="ru-RU"/>
    </w:rPr>
  </w:style>
  <w:style w:type="paragraph" w:customStyle="1" w:styleId="11">
    <w:name w:val="Без интервала1"/>
    <w:uiPriority w:val="99"/>
    <w:rsid w:val="00EE534B"/>
    <w:pPr>
      <w:spacing w:after="0" w:line="240" w:lineRule="auto"/>
    </w:pPr>
  </w:style>
  <w:style w:type="paragraph" w:styleId="a7">
    <w:name w:val="footnote text"/>
    <w:basedOn w:val="a"/>
    <w:link w:val="a8"/>
    <w:uiPriority w:val="99"/>
    <w:semiHidden/>
    <w:rsid w:val="00EE534B"/>
    <w:pPr>
      <w:spacing w:after="200" w:line="276" w:lineRule="auto"/>
    </w:pPr>
    <w:rPr>
      <w:rFonts w:ascii="Calibri" w:hAnsi="Calibri" w:cs="Calibri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locked/>
    <w:rsid w:val="00EE534B"/>
    <w:rPr>
      <w:rFonts w:ascii="Calibri" w:hAnsi="Calibri" w:cs="Times New Roman"/>
      <w:sz w:val="20"/>
      <w:lang w:eastAsia="ru-RU"/>
    </w:rPr>
  </w:style>
  <w:style w:type="paragraph" w:styleId="a9">
    <w:name w:val="Body Text Indent"/>
    <w:basedOn w:val="a"/>
    <w:link w:val="aa"/>
    <w:uiPriority w:val="99"/>
    <w:semiHidden/>
    <w:rsid w:val="00EE534B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EE534B"/>
    <w:rPr>
      <w:rFonts w:ascii="Times New Roman" w:hAnsi="Times New Roman" w:cs="Times New Roman"/>
      <w:sz w:val="24"/>
      <w:lang w:eastAsia="ru-RU"/>
    </w:rPr>
  </w:style>
  <w:style w:type="paragraph" w:styleId="ab">
    <w:name w:val="No Spacing"/>
    <w:uiPriority w:val="99"/>
    <w:qFormat/>
    <w:rsid w:val="00EE534B"/>
    <w:pPr>
      <w:spacing w:after="0" w:line="240" w:lineRule="auto"/>
    </w:pPr>
  </w:style>
  <w:style w:type="character" w:styleId="ac">
    <w:name w:val="Hyperlink"/>
    <w:basedOn w:val="a0"/>
    <w:uiPriority w:val="99"/>
    <w:rsid w:val="00EE534B"/>
    <w:rPr>
      <w:rFonts w:cs="Times New Roman"/>
      <w:color w:val="0000FF"/>
      <w:u w:val="single"/>
    </w:rPr>
  </w:style>
  <w:style w:type="character" w:styleId="ad">
    <w:name w:val="footnote reference"/>
    <w:basedOn w:val="a0"/>
    <w:uiPriority w:val="99"/>
    <w:semiHidden/>
    <w:rsid w:val="00EE534B"/>
    <w:rPr>
      <w:rFonts w:cs="Times New Roman"/>
      <w:vertAlign w:val="superscript"/>
    </w:rPr>
  </w:style>
  <w:style w:type="paragraph" w:styleId="ae">
    <w:name w:val="Normal (Web)"/>
    <w:basedOn w:val="a"/>
    <w:uiPriority w:val="99"/>
    <w:semiHidden/>
    <w:rsid w:val="00EE534B"/>
    <w:pPr>
      <w:spacing w:before="100" w:beforeAutospacing="1" w:after="100" w:afterAutospacing="1"/>
    </w:pPr>
    <w:rPr>
      <w:color w:val="333366"/>
    </w:rPr>
  </w:style>
  <w:style w:type="paragraph" w:styleId="af">
    <w:name w:val="List Paragraph"/>
    <w:basedOn w:val="a"/>
    <w:uiPriority w:val="99"/>
    <w:qFormat/>
    <w:rsid w:val="00707F3E"/>
    <w:pPr>
      <w:spacing w:after="160" w:line="254" w:lineRule="auto"/>
      <w:ind w:left="720"/>
    </w:pPr>
    <w:rPr>
      <w:rFonts w:ascii="Calibri" w:hAnsi="Calibri" w:cs="Calibri"/>
      <w:sz w:val="22"/>
      <w:szCs w:val="22"/>
      <w:lang w:eastAsia="zh-CN"/>
    </w:rPr>
  </w:style>
  <w:style w:type="paragraph" w:styleId="2">
    <w:name w:val="Body Text 2"/>
    <w:basedOn w:val="a"/>
    <w:link w:val="20"/>
    <w:uiPriority w:val="99"/>
    <w:rsid w:val="00E572B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E572BF"/>
    <w:rPr>
      <w:rFonts w:ascii="Times New Roman" w:hAnsi="Times New Roman" w:cs="Times New Roman"/>
      <w:sz w:val="24"/>
      <w:lang w:eastAsia="ru-RU"/>
    </w:rPr>
  </w:style>
  <w:style w:type="character" w:styleId="af0">
    <w:name w:val="Strong"/>
    <w:basedOn w:val="a0"/>
    <w:uiPriority w:val="99"/>
    <w:qFormat/>
    <w:rsid w:val="00E572BF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E572BF"/>
    <w:rPr>
      <w:rFonts w:cs="Times New Roman"/>
    </w:rPr>
  </w:style>
  <w:style w:type="paragraph" w:customStyle="1" w:styleId="a4">
    <w:name w:val="Подпись к таблице"/>
    <w:basedOn w:val="a"/>
    <w:link w:val="a3"/>
    <w:uiPriority w:val="99"/>
    <w:rsid w:val="00047DFB"/>
    <w:pPr>
      <w:shd w:val="clear" w:color="auto" w:fill="FFFFFF"/>
      <w:spacing w:line="240" w:lineRule="atLeast"/>
    </w:pPr>
    <w:rPr>
      <w:rFonts w:ascii="Calibri" w:hAnsi="Calibri" w:cs="Calibri"/>
      <w:sz w:val="28"/>
      <w:szCs w:val="28"/>
      <w:shd w:val="clear" w:color="auto" w:fill="FFFFFF"/>
    </w:rPr>
  </w:style>
  <w:style w:type="paragraph" w:customStyle="1" w:styleId="12">
    <w:name w:val="Абзац списка1"/>
    <w:basedOn w:val="a"/>
    <w:uiPriority w:val="99"/>
    <w:rsid w:val="00047DFB"/>
    <w:pPr>
      <w:ind w:left="720"/>
    </w:pPr>
  </w:style>
  <w:style w:type="paragraph" w:customStyle="1" w:styleId="question">
    <w:name w:val="question"/>
    <w:basedOn w:val="a"/>
    <w:uiPriority w:val="99"/>
    <w:rsid w:val="00047DFB"/>
    <w:pPr>
      <w:spacing w:before="100" w:beforeAutospacing="1" w:after="100" w:afterAutospacing="1"/>
    </w:pPr>
  </w:style>
  <w:style w:type="character" w:styleId="af1">
    <w:name w:val="Emphasis"/>
    <w:basedOn w:val="a0"/>
    <w:uiPriority w:val="99"/>
    <w:qFormat/>
    <w:rsid w:val="00047DFB"/>
    <w:rPr>
      <w:rFonts w:cs="Times New Roman"/>
      <w:i/>
      <w:iCs/>
    </w:rPr>
  </w:style>
  <w:style w:type="table" w:styleId="af2">
    <w:name w:val="Table Grid"/>
    <w:basedOn w:val="a1"/>
    <w:uiPriority w:val="99"/>
    <w:rsid w:val="00047DFB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047DFB"/>
    <w:pPr>
      <w:autoSpaceDE w:val="0"/>
      <w:autoSpaceDN w:val="0"/>
      <w:adjustRightInd w:val="0"/>
      <w:spacing w:after="0" w:line="240" w:lineRule="auto"/>
    </w:pPr>
    <w:rPr>
      <w:rFonts w:ascii="Arial Black" w:hAnsi="Arial Black" w:cs="Arial Black"/>
      <w:color w:val="000000"/>
      <w:sz w:val="24"/>
      <w:szCs w:val="24"/>
      <w:lang w:eastAsia="en-US"/>
    </w:rPr>
  </w:style>
  <w:style w:type="paragraph" w:customStyle="1" w:styleId="Textheading">
    <w:name w:val="Text heading"/>
    <w:basedOn w:val="Default"/>
    <w:next w:val="Default"/>
    <w:uiPriority w:val="99"/>
    <w:rsid w:val="00047DFB"/>
    <w:rPr>
      <w:color w:val="auto"/>
    </w:rPr>
  </w:style>
  <w:style w:type="paragraph" w:customStyle="1" w:styleId="Realia">
    <w:name w:val="Realia"/>
    <w:basedOn w:val="Default"/>
    <w:next w:val="Default"/>
    <w:uiPriority w:val="99"/>
    <w:rsid w:val="00047DFB"/>
    <w:rPr>
      <w:color w:val="auto"/>
    </w:rPr>
  </w:style>
  <w:style w:type="paragraph" w:customStyle="1" w:styleId="Rubric">
    <w:name w:val="Rubric"/>
    <w:basedOn w:val="Default"/>
    <w:next w:val="Default"/>
    <w:uiPriority w:val="99"/>
    <w:rsid w:val="00047DFB"/>
    <w:rPr>
      <w:color w:val="auto"/>
    </w:rPr>
  </w:style>
  <w:style w:type="paragraph" w:customStyle="1" w:styleId="Textsinglespaced">
    <w:name w:val="Text single spaced"/>
    <w:basedOn w:val="Default"/>
    <w:next w:val="Default"/>
    <w:uiPriority w:val="99"/>
    <w:rsid w:val="00047DFB"/>
    <w:rPr>
      <w:color w:val="auto"/>
    </w:rPr>
  </w:style>
  <w:style w:type="paragraph" w:styleId="af3">
    <w:name w:val="Balloon Text"/>
    <w:basedOn w:val="a"/>
    <w:link w:val="af4"/>
    <w:uiPriority w:val="99"/>
    <w:semiHidden/>
    <w:rsid w:val="00047DF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locked/>
    <w:rsid w:val="00047DFB"/>
    <w:rPr>
      <w:rFonts w:ascii="Tahoma" w:hAnsi="Tahoma" w:cs="Times New Roman"/>
      <w:sz w:val="16"/>
      <w:lang/>
    </w:rPr>
  </w:style>
  <w:style w:type="paragraph" w:customStyle="1" w:styleId="21">
    <w:name w:val="Абзац списка2"/>
    <w:basedOn w:val="a"/>
    <w:uiPriority w:val="99"/>
    <w:rsid w:val="00F50E53"/>
    <w:pPr>
      <w:spacing w:after="200"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210">
    <w:name w:val="Абзац списка21"/>
    <w:basedOn w:val="a"/>
    <w:link w:val="ListParagraphChar"/>
    <w:uiPriority w:val="99"/>
    <w:rsid w:val="00F76B4A"/>
    <w:pPr>
      <w:spacing w:after="200" w:line="276" w:lineRule="auto"/>
      <w:ind w:left="720"/>
    </w:pPr>
    <w:rPr>
      <w:rFonts w:ascii="Calibri" w:hAnsi="Calibri" w:cs="Calibri"/>
      <w:sz w:val="20"/>
      <w:szCs w:val="20"/>
    </w:rPr>
  </w:style>
  <w:style w:type="character" w:customStyle="1" w:styleId="ListParagraphChar">
    <w:name w:val="List Paragraph Char"/>
    <w:link w:val="210"/>
    <w:uiPriority w:val="99"/>
    <w:locked/>
    <w:rsid w:val="00F76B4A"/>
  </w:style>
  <w:style w:type="character" w:customStyle="1" w:styleId="s10">
    <w:name w:val="s10"/>
    <w:uiPriority w:val="99"/>
    <w:rsid w:val="001C1D4E"/>
  </w:style>
  <w:style w:type="paragraph" w:styleId="af5">
    <w:name w:val="Plain Text"/>
    <w:basedOn w:val="a"/>
    <w:link w:val="af6"/>
    <w:uiPriority w:val="99"/>
    <w:rsid w:val="006A3637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locked/>
    <w:rsid w:val="006A3637"/>
    <w:rPr>
      <w:rFonts w:ascii="Courier New" w:hAnsi="Courier New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7739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0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brary.sg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5731</Words>
  <Characters>32668</Characters>
  <Application>Microsoft Office Word</Application>
  <DocSecurity>0</DocSecurity>
  <Lines>272</Lines>
  <Paragraphs>76</Paragraphs>
  <ScaleCrop>false</ScaleCrop>
  <Company>SPecialiST RePack</Company>
  <LinksUpToDate>false</LinksUpToDate>
  <CharactersWithSpaces>38323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creator>Наталья</dc:creator>
  <cp:lastModifiedBy>Samsung</cp:lastModifiedBy>
  <cp:revision>2</cp:revision>
  <cp:lastPrinted>2023-11-18T11:47:00Z</cp:lastPrinted>
  <dcterms:created xsi:type="dcterms:W3CDTF">2024-05-01T13:36:00Z</dcterms:created>
  <dcterms:modified xsi:type="dcterms:W3CDTF">2024-05-01T13:36:00Z</dcterms:modified>
</cp:coreProperties>
</file>